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A06" w:rsidRPr="00BE0AD2" w:rsidRDefault="002B0A04">
      <w:pPr>
        <w:rPr>
          <w:b/>
          <w:i/>
          <w:sz w:val="28"/>
          <w:szCs w:val="28"/>
        </w:rPr>
      </w:pPr>
      <w:r w:rsidRPr="00BE0AD2">
        <w:t xml:space="preserve">                                                        </w:t>
      </w:r>
      <w:r w:rsidR="00E421EB" w:rsidRPr="00BE0AD2">
        <w:t xml:space="preserve">  </w:t>
      </w:r>
      <w:r w:rsidR="00C52DE2" w:rsidRPr="00BE0AD2">
        <w:t xml:space="preserve"> </w:t>
      </w:r>
      <w:r w:rsidR="00E421EB" w:rsidRPr="00BE0AD2">
        <w:t xml:space="preserve">  </w:t>
      </w:r>
      <w:r w:rsidRPr="00BE0AD2">
        <w:t xml:space="preserve">  </w:t>
      </w:r>
      <w:r w:rsidRPr="00BE0AD2">
        <w:rPr>
          <w:b/>
          <w:i/>
          <w:sz w:val="28"/>
          <w:szCs w:val="28"/>
        </w:rPr>
        <w:t>Company law</w:t>
      </w:r>
    </w:p>
    <w:tbl>
      <w:tblPr>
        <w:tblStyle w:val="TableGrid"/>
        <w:tblW w:w="0" w:type="auto"/>
        <w:tblLayout w:type="fixed"/>
        <w:tblLook w:val="04A0"/>
      </w:tblPr>
      <w:tblGrid>
        <w:gridCol w:w="1223"/>
        <w:gridCol w:w="1945"/>
        <w:gridCol w:w="180"/>
        <w:gridCol w:w="270"/>
        <w:gridCol w:w="90"/>
        <w:gridCol w:w="114"/>
        <w:gridCol w:w="220"/>
        <w:gridCol w:w="116"/>
        <w:gridCol w:w="240"/>
        <w:gridCol w:w="300"/>
        <w:gridCol w:w="701"/>
        <w:gridCol w:w="739"/>
        <w:gridCol w:w="225"/>
        <w:gridCol w:w="75"/>
        <w:gridCol w:w="367"/>
        <w:gridCol w:w="2393"/>
        <w:gridCol w:w="378"/>
      </w:tblGrid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1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Minimum numbers of members in a private company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2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2.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minimum paid up capital in a private company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1 lac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 w:rsidP="00A54D02">
            <w:r w:rsidRPr="00BE0AD2">
              <w:t>3</w:t>
            </w:r>
          </w:p>
        </w:tc>
        <w:tc>
          <w:tcPr>
            <w:tcW w:w="5215" w:type="dxa"/>
            <w:gridSpan w:val="13"/>
          </w:tcPr>
          <w:p w:rsidR="001B6B04" w:rsidRPr="00BE0AD2" w:rsidRDefault="001B6B04" w:rsidP="00A54D02">
            <w:r w:rsidRPr="00BE0AD2">
              <w:t>Minimum numbers of members in a public company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7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 w:rsidP="00A54D02">
            <w:r w:rsidRPr="00BE0AD2">
              <w:t>4</w:t>
            </w:r>
          </w:p>
        </w:tc>
        <w:tc>
          <w:tcPr>
            <w:tcW w:w="5215" w:type="dxa"/>
            <w:gridSpan w:val="13"/>
          </w:tcPr>
          <w:p w:rsidR="001B6B04" w:rsidRPr="00BE0AD2" w:rsidRDefault="001B6B04" w:rsidP="00A54D02">
            <w:r w:rsidRPr="00BE0AD2">
              <w:t>minimum paid up capital in a public company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5 lac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5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maximum numbers of members in private company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50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6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maximum numbers of members in public company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no limit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7</w:t>
            </w:r>
          </w:p>
        </w:tc>
        <w:tc>
          <w:tcPr>
            <w:tcW w:w="5215" w:type="dxa"/>
            <w:gridSpan w:val="13"/>
          </w:tcPr>
          <w:p w:rsidR="001B6B04" w:rsidRPr="00BE0AD2" w:rsidRDefault="00F85BFB">
            <w:r w:rsidRPr="00BE0AD2">
              <w:t>If minimum number of members falls below limit</w:t>
            </w:r>
          </w:p>
        </w:tc>
        <w:tc>
          <w:tcPr>
            <w:tcW w:w="3138" w:type="dxa"/>
            <w:gridSpan w:val="3"/>
          </w:tcPr>
          <w:p w:rsidR="001B6B04" w:rsidRPr="00BE0AD2" w:rsidRDefault="00D94208" w:rsidP="00F85BFB">
            <w:pPr>
              <w:pStyle w:val="ListParagraph"/>
              <w:numPr>
                <w:ilvl w:val="0"/>
                <w:numId w:val="8"/>
              </w:numPr>
            </w:pPr>
            <w:r w:rsidRPr="00BE0AD2">
              <w:t>Up to</w:t>
            </w:r>
            <w:r w:rsidR="00F85BFB" w:rsidRPr="00BE0AD2">
              <w:t xml:space="preserve"> 6 M – company liable for any debt incurred </w:t>
            </w:r>
          </w:p>
          <w:p w:rsidR="00F85BFB" w:rsidRPr="00BE0AD2" w:rsidRDefault="00F85BFB" w:rsidP="00F85BFB">
            <w:pPr>
              <w:pStyle w:val="ListParagraph"/>
              <w:numPr>
                <w:ilvl w:val="0"/>
                <w:numId w:val="8"/>
              </w:numPr>
            </w:pPr>
            <w:r w:rsidRPr="00BE0AD2">
              <w:t>After that- all members aware of that fact</w:t>
            </w:r>
          </w:p>
          <w:p w:rsidR="00F85BFB" w:rsidRPr="00BE0AD2" w:rsidRDefault="00F85BFB"/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 w:rsidP="00A54D02">
            <w:r w:rsidRPr="00BE0AD2">
              <w:t>8</w:t>
            </w:r>
          </w:p>
        </w:tc>
        <w:tc>
          <w:tcPr>
            <w:tcW w:w="5215" w:type="dxa"/>
            <w:gridSpan w:val="13"/>
          </w:tcPr>
          <w:p w:rsidR="001B6B04" w:rsidRPr="00BE0AD2" w:rsidRDefault="00094EC7" w:rsidP="00A54D02">
            <w:r w:rsidRPr="00BE0AD2">
              <w:t>Voting rights ( 177 to 185)</w:t>
            </w:r>
          </w:p>
        </w:tc>
        <w:tc>
          <w:tcPr>
            <w:tcW w:w="3138" w:type="dxa"/>
            <w:gridSpan w:val="3"/>
          </w:tcPr>
          <w:p w:rsidR="00094EC7" w:rsidRPr="00BE0AD2" w:rsidRDefault="00094EC7" w:rsidP="00094EC7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 w:rsidRPr="00BE0AD2">
              <w:rPr>
                <w:b/>
              </w:rPr>
              <w:t>By show of hands</w:t>
            </w:r>
          </w:p>
          <w:p w:rsidR="001B6B04" w:rsidRPr="00BE0AD2" w:rsidRDefault="00094EC7" w:rsidP="00094EC7">
            <w:pPr>
              <w:pStyle w:val="ListParagraph"/>
            </w:pPr>
            <w:r w:rsidRPr="00BE0AD2">
              <w:t xml:space="preserve"> – one member = one vote</w:t>
            </w:r>
          </w:p>
          <w:p w:rsidR="00094EC7" w:rsidRPr="00BE0AD2" w:rsidRDefault="00094EC7" w:rsidP="00094EC7">
            <w:pPr>
              <w:pStyle w:val="ListParagraph"/>
              <w:numPr>
                <w:ilvl w:val="0"/>
                <w:numId w:val="8"/>
              </w:numPr>
            </w:pPr>
            <w:r w:rsidRPr="00BE0AD2">
              <w:t>Proxy may vote by show of hands if AOA so provides</w:t>
            </w:r>
          </w:p>
          <w:p w:rsidR="00094EC7" w:rsidRPr="00BE0AD2" w:rsidRDefault="00094EC7" w:rsidP="00094EC7">
            <w:pPr>
              <w:pStyle w:val="ListParagraph"/>
              <w:numPr>
                <w:ilvl w:val="0"/>
                <w:numId w:val="8"/>
              </w:numPr>
            </w:pPr>
            <w:r w:rsidRPr="00BE0AD2">
              <w:t>Proxy – no right to speak, but to vote</w:t>
            </w:r>
          </w:p>
          <w:p w:rsidR="00094EC7" w:rsidRPr="00BE0AD2" w:rsidRDefault="00094EC7" w:rsidP="00094EC7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 w:rsidRPr="00BE0AD2">
              <w:rPr>
                <w:b/>
              </w:rPr>
              <w:t>By poll</w:t>
            </w:r>
          </w:p>
          <w:p w:rsidR="00094EC7" w:rsidRPr="00BE0AD2" w:rsidRDefault="00094EC7" w:rsidP="00094EC7">
            <w:pPr>
              <w:pStyle w:val="ListParagraph"/>
              <w:numPr>
                <w:ilvl w:val="0"/>
                <w:numId w:val="8"/>
              </w:numPr>
            </w:pPr>
            <w:r w:rsidRPr="00BE0AD2">
              <w:t>1 share – 1 vote</w:t>
            </w:r>
          </w:p>
          <w:p w:rsidR="00FF52D4" w:rsidRPr="00BE0AD2" w:rsidRDefault="00FF52D4" w:rsidP="00094EC7">
            <w:pPr>
              <w:pStyle w:val="ListParagraph"/>
              <w:numPr>
                <w:ilvl w:val="0"/>
                <w:numId w:val="8"/>
              </w:numPr>
            </w:pPr>
            <w:r w:rsidRPr="00BE0AD2">
              <w:t>Proxy – no right to speak, but to vote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9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notice period (minimum)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21 clear days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10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Minimum numbers of directors in a public company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3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 w:rsidP="0027641C">
            <w:r w:rsidRPr="00BE0AD2">
              <w:t>11</w:t>
            </w:r>
          </w:p>
        </w:tc>
        <w:tc>
          <w:tcPr>
            <w:tcW w:w="5215" w:type="dxa"/>
            <w:gridSpan w:val="13"/>
          </w:tcPr>
          <w:p w:rsidR="001B6B04" w:rsidRPr="00BE0AD2" w:rsidRDefault="001B6B04" w:rsidP="0027641C">
            <w:r w:rsidRPr="00BE0AD2">
              <w:t>Minimum numbers of directors in a private company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2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 w:rsidP="00E2344D">
            <w:r w:rsidRPr="00BE0AD2">
              <w:t>12</w:t>
            </w:r>
          </w:p>
        </w:tc>
        <w:tc>
          <w:tcPr>
            <w:tcW w:w="5215" w:type="dxa"/>
            <w:gridSpan w:val="13"/>
          </w:tcPr>
          <w:p w:rsidR="001B6B04" w:rsidRPr="00BE0AD2" w:rsidRDefault="001B6B04" w:rsidP="00E2344D">
            <w:r w:rsidRPr="00BE0AD2">
              <w:t>Maximum numbers of directors in a public company</w:t>
            </w:r>
          </w:p>
        </w:tc>
        <w:tc>
          <w:tcPr>
            <w:tcW w:w="3138" w:type="dxa"/>
            <w:gridSpan w:val="3"/>
          </w:tcPr>
          <w:p w:rsidR="001B6B04" w:rsidRPr="00BE0AD2" w:rsidRDefault="001B6B04" w:rsidP="00D84D7B">
            <w:r w:rsidRPr="00BE0AD2">
              <w:t xml:space="preserve">12 or mentioned in first registered </w:t>
            </w:r>
            <w:r w:rsidR="00D84D7B" w:rsidRPr="00BE0AD2">
              <w:t>AOA</w:t>
            </w:r>
            <w:r w:rsidRPr="00BE0AD2">
              <w:t>, whichever is higher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 w:rsidP="00E2344D">
            <w:r w:rsidRPr="00BE0AD2">
              <w:t>13</w:t>
            </w:r>
          </w:p>
        </w:tc>
        <w:tc>
          <w:tcPr>
            <w:tcW w:w="5215" w:type="dxa"/>
            <w:gridSpan w:val="13"/>
          </w:tcPr>
          <w:p w:rsidR="001B6B04" w:rsidRPr="00BE0AD2" w:rsidRDefault="001B6B04" w:rsidP="00E2344D">
            <w:r w:rsidRPr="00BE0AD2">
              <w:t>Minimum numbers of directors in a private company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no limit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14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maximum numbers of directorships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15</w:t>
            </w:r>
          </w:p>
        </w:tc>
      </w:tr>
      <w:tr w:rsidR="003D608E" w:rsidRPr="00BE0AD2" w:rsidTr="00922A55">
        <w:tc>
          <w:tcPr>
            <w:tcW w:w="1223" w:type="dxa"/>
          </w:tcPr>
          <w:p w:rsidR="003D608E" w:rsidRPr="00BE0AD2" w:rsidRDefault="003D608E">
            <w:r w:rsidRPr="00BE0AD2">
              <w:lastRenderedPageBreak/>
              <w:t>15</w:t>
            </w:r>
          </w:p>
        </w:tc>
        <w:tc>
          <w:tcPr>
            <w:tcW w:w="8353" w:type="dxa"/>
            <w:gridSpan w:val="16"/>
          </w:tcPr>
          <w:p w:rsidR="003D608E" w:rsidRPr="003D608E" w:rsidRDefault="003D608E">
            <w:pPr>
              <w:rPr>
                <w:b/>
                <w:sz w:val="28"/>
                <w:szCs w:val="28"/>
              </w:rPr>
            </w:pPr>
            <w:r w:rsidRPr="003D608E">
              <w:rPr>
                <w:b/>
                <w:sz w:val="28"/>
                <w:szCs w:val="28"/>
              </w:rPr>
              <w:t>statutory general meeting</w:t>
            </w:r>
          </w:p>
          <w:p w:rsidR="003D608E" w:rsidRPr="00BE0AD2" w:rsidRDefault="003D608E" w:rsidP="009E2B56">
            <w:pPr>
              <w:pStyle w:val="ListParagraph"/>
              <w:numPr>
                <w:ilvl w:val="0"/>
                <w:numId w:val="7"/>
              </w:numPr>
            </w:pPr>
            <w:r w:rsidRPr="00BE0AD2">
              <w:t>Section 165</w:t>
            </w:r>
          </w:p>
          <w:p w:rsidR="003D608E" w:rsidRPr="00BE0AD2" w:rsidRDefault="003D608E" w:rsidP="009E2B56">
            <w:pPr>
              <w:pStyle w:val="ListParagraph"/>
              <w:numPr>
                <w:ilvl w:val="0"/>
                <w:numId w:val="7"/>
              </w:numPr>
            </w:pPr>
            <w:r w:rsidRPr="00BE0AD2">
              <w:t>Only by public co. having share capital</w:t>
            </w:r>
          </w:p>
          <w:p w:rsidR="003D608E" w:rsidRPr="00BE0AD2" w:rsidRDefault="00EC008C" w:rsidP="009E2B56">
            <w:pPr>
              <w:pStyle w:val="ListParagraph"/>
              <w:numPr>
                <w:ilvl w:val="0"/>
                <w:numId w:val="7"/>
              </w:numPr>
            </w:pPr>
            <w:r>
              <w:t>W</w:t>
            </w:r>
            <w:r w:rsidR="003D608E" w:rsidRPr="00BE0AD2">
              <w:t>ithin 6 month from the date of certificate to commence business ,but not earlier than 1 month</w:t>
            </w:r>
          </w:p>
          <w:p w:rsidR="003D608E" w:rsidRPr="00BE0AD2" w:rsidRDefault="00EC008C" w:rsidP="009E2B56">
            <w:pPr>
              <w:pStyle w:val="ListParagraph"/>
              <w:numPr>
                <w:ilvl w:val="0"/>
                <w:numId w:val="7"/>
              </w:numPr>
            </w:pPr>
            <w:r>
              <w:t>A</w:t>
            </w:r>
            <w:r w:rsidR="003D608E" w:rsidRPr="00BE0AD2">
              <w:t>t least 21 clear days notice</w:t>
            </w:r>
          </w:p>
          <w:p w:rsidR="003D608E" w:rsidRPr="00BE0AD2" w:rsidRDefault="00EC008C" w:rsidP="009E2B56">
            <w:pPr>
              <w:pStyle w:val="ListParagraph"/>
              <w:numPr>
                <w:ilvl w:val="0"/>
                <w:numId w:val="7"/>
              </w:numPr>
            </w:pPr>
            <w:r>
              <w:t>B</w:t>
            </w:r>
            <w:r w:rsidR="003D608E" w:rsidRPr="00BE0AD2">
              <w:t>usiness - special</w:t>
            </w:r>
          </w:p>
          <w:p w:rsidR="003D608E" w:rsidRPr="00BE0AD2" w:rsidRDefault="00EC008C" w:rsidP="009E2B56">
            <w:pPr>
              <w:pStyle w:val="ListParagraph"/>
              <w:numPr>
                <w:ilvl w:val="0"/>
                <w:numId w:val="7"/>
              </w:numPr>
            </w:pPr>
            <w:r>
              <w:t>D</w:t>
            </w:r>
            <w:r w:rsidR="003D608E" w:rsidRPr="00BE0AD2">
              <w:t>ocuments with notice- statutory report + proxy form +admission card</w:t>
            </w:r>
          </w:p>
          <w:p w:rsidR="003D608E" w:rsidRPr="00BE0AD2" w:rsidRDefault="00EC008C" w:rsidP="009E2B56">
            <w:pPr>
              <w:pStyle w:val="ListParagraph"/>
              <w:numPr>
                <w:ilvl w:val="0"/>
                <w:numId w:val="7"/>
              </w:numPr>
            </w:pPr>
            <w:r>
              <w:t>A</w:t>
            </w:r>
            <w:r w:rsidR="003D608E" w:rsidRPr="00BE0AD2">
              <w:t>t any time + any day + at any place ( law silent )</w:t>
            </w:r>
          </w:p>
          <w:p w:rsidR="003D608E" w:rsidRPr="00BE0AD2" w:rsidRDefault="003D608E" w:rsidP="009E2B56">
            <w:pPr>
              <w:pStyle w:val="ListParagraph"/>
              <w:numPr>
                <w:ilvl w:val="0"/>
                <w:numId w:val="7"/>
              </w:numPr>
            </w:pPr>
            <w:r w:rsidRPr="00BE0AD2">
              <w:t xml:space="preserve">consequences of default- fine up to Rs. 5000 </w:t>
            </w:r>
            <w:r w:rsidR="00EC008C">
              <w:t>for every officer in default + T</w:t>
            </w:r>
            <w:r w:rsidRPr="00BE0AD2">
              <w:t>ribunal may also order for compulsory winding up if default in sending SR or in holding SGM</w:t>
            </w:r>
          </w:p>
          <w:p w:rsidR="003D608E" w:rsidRPr="00BE0AD2" w:rsidRDefault="00EC008C" w:rsidP="009E2B56">
            <w:pPr>
              <w:pStyle w:val="ListParagraph"/>
              <w:numPr>
                <w:ilvl w:val="0"/>
                <w:numId w:val="7"/>
              </w:numPr>
            </w:pPr>
            <w:r>
              <w:t>S</w:t>
            </w:r>
            <w:r w:rsidR="003D608E" w:rsidRPr="00BE0AD2">
              <w:t>horter notice – with consent of members holding at least 95% PUC/voting power</w:t>
            </w:r>
          </w:p>
        </w:tc>
      </w:tr>
      <w:tr w:rsidR="003D608E" w:rsidRPr="00BE0AD2" w:rsidTr="00922A55">
        <w:tc>
          <w:tcPr>
            <w:tcW w:w="1223" w:type="dxa"/>
          </w:tcPr>
          <w:p w:rsidR="003D608E" w:rsidRPr="00BE0AD2" w:rsidRDefault="003D608E">
            <w:r w:rsidRPr="00BE0AD2">
              <w:t>16</w:t>
            </w:r>
          </w:p>
        </w:tc>
        <w:tc>
          <w:tcPr>
            <w:tcW w:w="8353" w:type="dxa"/>
            <w:gridSpan w:val="16"/>
          </w:tcPr>
          <w:p w:rsidR="003D608E" w:rsidRPr="003D608E" w:rsidRDefault="003D608E" w:rsidP="00976B00">
            <w:pPr>
              <w:rPr>
                <w:b/>
                <w:sz w:val="28"/>
                <w:szCs w:val="28"/>
              </w:rPr>
            </w:pPr>
            <w:r w:rsidRPr="003D608E">
              <w:rPr>
                <w:b/>
                <w:sz w:val="28"/>
                <w:szCs w:val="28"/>
              </w:rPr>
              <w:t>AGM</w:t>
            </w:r>
          </w:p>
          <w:p w:rsidR="003D608E" w:rsidRPr="00BE0AD2" w:rsidRDefault="005F2FB6" w:rsidP="00CB11BF">
            <w:pPr>
              <w:pStyle w:val="ListParagraph"/>
              <w:numPr>
                <w:ilvl w:val="0"/>
                <w:numId w:val="7"/>
              </w:numPr>
            </w:pPr>
            <w:r>
              <w:t>S</w:t>
            </w:r>
            <w:r w:rsidR="003D608E" w:rsidRPr="00BE0AD2">
              <w:t>ection 166 to 168</w:t>
            </w:r>
          </w:p>
          <w:p w:rsidR="003D608E" w:rsidRPr="00BE0AD2" w:rsidRDefault="005F2FB6" w:rsidP="00CB11BF">
            <w:pPr>
              <w:pStyle w:val="ListParagraph"/>
              <w:numPr>
                <w:ilvl w:val="0"/>
                <w:numId w:val="7"/>
              </w:numPr>
            </w:pPr>
            <w:r>
              <w:t>B</w:t>
            </w:r>
            <w:r w:rsidR="003D608E" w:rsidRPr="00BE0AD2">
              <w:t>y every company</w:t>
            </w:r>
          </w:p>
          <w:p w:rsidR="003D608E" w:rsidRPr="00BE0AD2" w:rsidRDefault="003D608E" w:rsidP="00CB11BF">
            <w:pPr>
              <w:pStyle w:val="ListParagraph"/>
              <w:numPr>
                <w:ilvl w:val="0"/>
                <w:numId w:val="7"/>
              </w:numPr>
            </w:pPr>
            <w:r w:rsidRPr="00BE0AD2">
              <w:t>Once in every calendar ( but it would be enough to convene in year of Inc and subsequent year, but not thereafter)</w:t>
            </w:r>
          </w:p>
          <w:p w:rsidR="003D608E" w:rsidRPr="00BE0AD2" w:rsidRDefault="003D608E" w:rsidP="00CB11BF">
            <w:pPr>
              <w:pStyle w:val="ListParagraph"/>
              <w:numPr>
                <w:ilvl w:val="0"/>
                <w:numId w:val="7"/>
              </w:numPr>
            </w:pPr>
            <w:r w:rsidRPr="00BE0AD2">
              <w:t>1</w:t>
            </w:r>
            <w:r w:rsidRPr="00BE0AD2">
              <w:rPr>
                <w:vertAlign w:val="superscript"/>
              </w:rPr>
              <w:t>st</w:t>
            </w:r>
            <w:r w:rsidRPr="00BE0AD2">
              <w:t xml:space="preserve"> AGM – within 18 M of incorporation &amp; within 9 M of end of FY</w:t>
            </w:r>
          </w:p>
          <w:p w:rsidR="003D608E" w:rsidRPr="00BE0AD2" w:rsidRDefault="003D608E" w:rsidP="000D78FC">
            <w:pPr>
              <w:pStyle w:val="ListParagraph"/>
              <w:numPr>
                <w:ilvl w:val="0"/>
                <w:numId w:val="7"/>
              </w:numPr>
            </w:pPr>
            <w:r w:rsidRPr="00BE0AD2">
              <w:t>Subsequent AGM-  within 15 months of previous AGM and within 6 M of end of FY( ROC may grant extension up to 3 months)</w:t>
            </w:r>
          </w:p>
          <w:p w:rsidR="003D608E" w:rsidRPr="00BE0AD2" w:rsidRDefault="003D608E" w:rsidP="000D78FC">
            <w:pPr>
              <w:pStyle w:val="ListParagraph"/>
              <w:numPr>
                <w:ilvl w:val="0"/>
                <w:numId w:val="7"/>
              </w:numPr>
            </w:pPr>
            <w:r w:rsidRPr="00BE0AD2">
              <w:t>Notice – atleast 21 clear days</w:t>
            </w:r>
          </w:p>
          <w:p w:rsidR="003D608E" w:rsidRPr="00BE0AD2" w:rsidRDefault="003D608E" w:rsidP="000D78FC">
            <w:pPr>
              <w:pStyle w:val="ListParagraph"/>
              <w:numPr>
                <w:ilvl w:val="0"/>
                <w:numId w:val="7"/>
              </w:numPr>
            </w:pPr>
            <w:r w:rsidRPr="00BE0AD2">
              <w:t>Business- ordinary(4)+special</w:t>
            </w:r>
          </w:p>
          <w:p w:rsidR="003D608E" w:rsidRPr="00BE0AD2" w:rsidRDefault="003D608E" w:rsidP="000D78FC">
            <w:pPr>
              <w:pStyle w:val="ListParagraph"/>
              <w:numPr>
                <w:ilvl w:val="0"/>
                <w:numId w:val="7"/>
              </w:numPr>
            </w:pPr>
            <w:r w:rsidRPr="00BE0AD2">
              <w:t>At RO or other place within city, town or village in which RO situated + during business hrs + at any day other than public holiday</w:t>
            </w:r>
          </w:p>
          <w:p w:rsidR="003D608E" w:rsidRPr="00BE0AD2" w:rsidRDefault="003D608E" w:rsidP="000D78FC">
            <w:pPr>
              <w:pStyle w:val="ListParagraph"/>
              <w:numPr>
                <w:ilvl w:val="0"/>
                <w:numId w:val="7"/>
              </w:numPr>
            </w:pPr>
            <w:r w:rsidRPr="00BE0AD2">
              <w:t>Documents with notice- explanatory statement + proxy form + admission card</w:t>
            </w:r>
          </w:p>
          <w:p w:rsidR="003D608E" w:rsidRPr="00BE0AD2" w:rsidRDefault="003D608E" w:rsidP="000D78FC">
            <w:pPr>
              <w:pStyle w:val="ListParagraph"/>
              <w:numPr>
                <w:ilvl w:val="0"/>
                <w:numId w:val="7"/>
              </w:numPr>
            </w:pPr>
            <w:r w:rsidRPr="00BE0AD2">
              <w:t>Shorter notice- with the consent of all members entitled to vote</w:t>
            </w:r>
          </w:p>
          <w:p w:rsidR="003D608E" w:rsidRPr="00BE0AD2" w:rsidRDefault="003D608E" w:rsidP="00E87D01">
            <w:pPr>
              <w:pStyle w:val="ListParagraph"/>
              <w:numPr>
                <w:ilvl w:val="0"/>
                <w:numId w:val="7"/>
              </w:numPr>
            </w:pPr>
            <w:r w:rsidRPr="00BE0AD2">
              <w:t>Consequences of default- fine up to Rs. 50000 &amp; Rs. 2500 Per day for company and every officer in default</w:t>
            </w:r>
          </w:p>
          <w:p w:rsidR="003D608E" w:rsidRPr="00BE0AD2" w:rsidRDefault="003D608E" w:rsidP="000D78FC">
            <w:pPr>
              <w:pStyle w:val="ListParagraph"/>
              <w:numPr>
                <w:ilvl w:val="0"/>
                <w:numId w:val="7"/>
              </w:numPr>
            </w:pP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17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A</w:t>
            </w:r>
            <w:r w:rsidR="001B6B04" w:rsidRPr="00BE0AD2">
              <w:t>ppointment of sole selling agent without reserving any condition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void ab initio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18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M</w:t>
            </w:r>
            <w:r w:rsidR="001B6B04" w:rsidRPr="00BE0AD2">
              <w:t>aintain index of members when no. of members exceed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50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19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M</w:t>
            </w:r>
            <w:r w:rsidR="001B6B04" w:rsidRPr="00BE0AD2">
              <w:t xml:space="preserve">aintain index of </w:t>
            </w:r>
            <w:r w:rsidR="00D94208" w:rsidRPr="00BE0AD2">
              <w:t>debenture holders</w:t>
            </w:r>
            <w:r w:rsidR="001B6B04" w:rsidRPr="00BE0AD2">
              <w:t xml:space="preserve"> when no. of </w:t>
            </w:r>
            <w:r w:rsidR="00D94208" w:rsidRPr="00BE0AD2">
              <w:t>debenture holders</w:t>
            </w:r>
            <w:r w:rsidR="001B6B04" w:rsidRPr="00BE0AD2">
              <w:t xml:space="preserve">  exceed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50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20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A</w:t>
            </w:r>
            <w:r w:rsidR="001B6B04" w:rsidRPr="00BE0AD2">
              <w:t>ppointment of auditor u/s 224</w:t>
            </w:r>
          </w:p>
        </w:tc>
        <w:tc>
          <w:tcPr>
            <w:tcW w:w="3138" w:type="dxa"/>
            <w:gridSpan w:val="3"/>
          </w:tcPr>
          <w:p w:rsidR="001B6B04" w:rsidRPr="00BE0AD2" w:rsidRDefault="003D608E">
            <w:r>
              <w:t>OR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21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A</w:t>
            </w:r>
            <w:r w:rsidR="00D94208" w:rsidRPr="00BE0AD2">
              <w:t>ppointment</w:t>
            </w:r>
            <w:r w:rsidR="001B6B04" w:rsidRPr="00BE0AD2">
              <w:t xml:space="preserve"> of auditor u/s 224a</w:t>
            </w:r>
          </w:p>
        </w:tc>
        <w:tc>
          <w:tcPr>
            <w:tcW w:w="3138" w:type="dxa"/>
            <w:gridSpan w:val="3"/>
          </w:tcPr>
          <w:p w:rsidR="001B6B04" w:rsidRPr="00BE0AD2" w:rsidRDefault="00D84D7B">
            <w:r w:rsidRPr="00BE0AD2">
              <w:t>SR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22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A</w:t>
            </w:r>
            <w:r w:rsidR="001B6B04" w:rsidRPr="00BE0AD2">
              <w:t>ppointment of first auditor</w:t>
            </w:r>
          </w:p>
        </w:tc>
        <w:tc>
          <w:tcPr>
            <w:tcW w:w="3138" w:type="dxa"/>
            <w:gridSpan w:val="3"/>
          </w:tcPr>
          <w:p w:rsidR="001B6B04" w:rsidRPr="00BE0AD2" w:rsidRDefault="001B6B04" w:rsidP="00D84D7B">
            <w:r w:rsidRPr="00BE0AD2">
              <w:t xml:space="preserve">within 1 month of </w:t>
            </w:r>
            <w:r w:rsidRPr="00BE0AD2">
              <w:lastRenderedPageBreak/>
              <w:t xml:space="preserve">incorporation by </w:t>
            </w:r>
            <w:r w:rsidR="00D84D7B" w:rsidRPr="00BE0AD2">
              <w:t>BOD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lastRenderedPageBreak/>
              <w:t>23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A</w:t>
            </w:r>
            <w:r w:rsidR="001B6B04" w:rsidRPr="00BE0AD2">
              <w:t>ppointment of subsequent auditors</w:t>
            </w:r>
          </w:p>
        </w:tc>
        <w:tc>
          <w:tcPr>
            <w:tcW w:w="3138" w:type="dxa"/>
            <w:gridSpan w:val="3"/>
          </w:tcPr>
          <w:p w:rsidR="001B6B04" w:rsidRPr="00BE0AD2" w:rsidRDefault="001B6B04" w:rsidP="00D84D7B">
            <w:r w:rsidRPr="00BE0AD2">
              <w:t xml:space="preserve">in </w:t>
            </w:r>
            <w:r w:rsidR="00D84D7B" w:rsidRPr="00BE0AD2">
              <w:t>AGM</w:t>
            </w:r>
            <w:r w:rsidRPr="00BE0AD2">
              <w:t xml:space="preserve"> by shareholders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24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I</w:t>
            </w:r>
            <w:r w:rsidR="001B6B04" w:rsidRPr="00BE0AD2">
              <w:t>f  auditor not appointed in agm</w:t>
            </w:r>
          </w:p>
        </w:tc>
        <w:tc>
          <w:tcPr>
            <w:tcW w:w="3138" w:type="dxa"/>
            <w:gridSpan w:val="3"/>
          </w:tcPr>
          <w:p w:rsidR="001B6B04" w:rsidRPr="00BE0AD2" w:rsidRDefault="00596385">
            <w:r w:rsidRPr="00BE0AD2">
              <w:t xml:space="preserve">CG </w:t>
            </w:r>
            <w:r w:rsidR="001B6B04" w:rsidRPr="00BE0AD2">
              <w:t xml:space="preserve">shall appoint 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25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D</w:t>
            </w:r>
            <w:r w:rsidR="001B6B04" w:rsidRPr="00BE0AD2">
              <w:t xml:space="preserve">ividend is paid on 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 xml:space="preserve">paid up share capital 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26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S</w:t>
            </w:r>
            <w:r w:rsidR="001B6B04" w:rsidRPr="00BE0AD2">
              <w:t xml:space="preserve">tamp duty is paid on the basis of </w:t>
            </w:r>
          </w:p>
        </w:tc>
        <w:tc>
          <w:tcPr>
            <w:tcW w:w="3138" w:type="dxa"/>
            <w:gridSpan w:val="3"/>
          </w:tcPr>
          <w:p w:rsidR="001B6B04" w:rsidRPr="00BE0AD2" w:rsidRDefault="00D84D7B">
            <w:r w:rsidRPr="00BE0AD2">
              <w:t>authorized</w:t>
            </w:r>
            <w:r w:rsidR="001B6B04" w:rsidRPr="00BE0AD2">
              <w:t xml:space="preserve"> share capita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27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C</w:t>
            </w:r>
            <w:r w:rsidR="001B6B04" w:rsidRPr="00BE0AD2">
              <w:t>alled up capital – calls in arrears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paid up capital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28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I</w:t>
            </w:r>
            <w:r w:rsidR="001B6B04" w:rsidRPr="00BE0AD2">
              <w:t>nterest on calls in arrears as per table-a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5% p.a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29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I</w:t>
            </w:r>
            <w:r w:rsidR="001B6B04" w:rsidRPr="00BE0AD2">
              <w:t>nterest on calls in advance as per table-a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6%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30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M</w:t>
            </w:r>
            <w:r w:rsidR="001B6B04" w:rsidRPr="00BE0AD2">
              <w:t>aximum underwriting commission on shares</w:t>
            </w:r>
          </w:p>
        </w:tc>
        <w:tc>
          <w:tcPr>
            <w:tcW w:w="3138" w:type="dxa"/>
            <w:gridSpan w:val="3"/>
          </w:tcPr>
          <w:p w:rsidR="001B6B04" w:rsidRPr="00BE0AD2" w:rsidRDefault="001B6B04" w:rsidP="005E6B34">
            <w:r w:rsidRPr="00BE0AD2">
              <w:t xml:space="preserve">5% of issue price or prescribed in </w:t>
            </w:r>
            <w:r w:rsidR="005E6B34">
              <w:t xml:space="preserve">AOA </w:t>
            </w:r>
            <w:r w:rsidRPr="00BE0AD2">
              <w:t>, whichever is lower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 w:rsidP="00A54D02">
            <w:r w:rsidRPr="00BE0AD2">
              <w:t>31</w:t>
            </w:r>
          </w:p>
        </w:tc>
        <w:tc>
          <w:tcPr>
            <w:tcW w:w="5215" w:type="dxa"/>
            <w:gridSpan w:val="13"/>
          </w:tcPr>
          <w:p w:rsidR="001B6B04" w:rsidRPr="00BE0AD2" w:rsidRDefault="003E4F77" w:rsidP="00A54D02">
            <w:r>
              <w:t>M</w:t>
            </w:r>
            <w:r w:rsidR="001B6B04" w:rsidRPr="00BE0AD2">
              <w:t>aximum underwriting commission on debentures</w:t>
            </w:r>
          </w:p>
        </w:tc>
        <w:tc>
          <w:tcPr>
            <w:tcW w:w="3138" w:type="dxa"/>
            <w:gridSpan w:val="3"/>
          </w:tcPr>
          <w:p w:rsidR="001B6B04" w:rsidRPr="00BE0AD2" w:rsidRDefault="001B6B04" w:rsidP="00D84D7B">
            <w:r w:rsidRPr="00BE0AD2">
              <w:t xml:space="preserve">2.5% of issue price or prescribed in </w:t>
            </w:r>
            <w:r w:rsidR="00D84D7B" w:rsidRPr="00BE0AD2">
              <w:t>AOA</w:t>
            </w:r>
            <w:r w:rsidRPr="00BE0AD2">
              <w:t>, whichever is lower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32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P</w:t>
            </w:r>
            <w:r w:rsidR="001B6B04" w:rsidRPr="00BE0AD2">
              <w:t>ayment of dividend within --- numbers days from declaration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30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33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D</w:t>
            </w:r>
            <w:r w:rsidR="001B6B04" w:rsidRPr="00BE0AD2">
              <w:t>eclaration of interim dividend</w:t>
            </w:r>
          </w:p>
        </w:tc>
        <w:tc>
          <w:tcPr>
            <w:tcW w:w="3138" w:type="dxa"/>
            <w:gridSpan w:val="3"/>
          </w:tcPr>
          <w:p w:rsidR="001B6B04" w:rsidRPr="00BE0AD2" w:rsidRDefault="001B6B04" w:rsidP="00D84D7B">
            <w:r w:rsidRPr="00BE0AD2">
              <w:t xml:space="preserve">by </w:t>
            </w:r>
            <w:r w:rsidR="00D84D7B" w:rsidRPr="00BE0AD2">
              <w:t>BOD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34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D</w:t>
            </w:r>
            <w:r w:rsidR="001B6B04" w:rsidRPr="00BE0AD2">
              <w:t xml:space="preserve">eclaration of final dividend </w:t>
            </w:r>
          </w:p>
        </w:tc>
        <w:tc>
          <w:tcPr>
            <w:tcW w:w="3138" w:type="dxa"/>
            <w:gridSpan w:val="3"/>
          </w:tcPr>
          <w:p w:rsidR="001B6B04" w:rsidRPr="00BE0AD2" w:rsidRDefault="001B6B04" w:rsidP="00D84D7B">
            <w:r w:rsidRPr="00BE0AD2">
              <w:t xml:space="preserve">by shareholders in </w:t>
            </w:r>
            <w:r w:rsidR="00D84D7B" w:rsidRPr="00BE0AD2">
              <w:t>AGM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35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N</w:t>
            </w:r>
            <w:r w:rsidR="001B6B04" w:rsidRPr="00BE0AD2">
              <w:t>umber of scrutineers in case of voting u/s 192a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1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36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N</w:t>
            </w:r>
            <w:r w:rsidR="001B6B04" w:rsidRPr="00BE0AD2">
              <w:t>umber of scrutineers in case of voting by poll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2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37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Q</w:t>
            </w:r>
            <w:r w:rsidR="001B6B04" w:rsidRPr="00BE0AD2">
              <w:t>uorum in case of private company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2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38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Q</w:t>
            </w:r>
            <w:r w:rsidR="001B6B04" w:rsidRPr="00BE0AD2">
              <w:t>uorum in case of public company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5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 w:rsidP="002C5090">
            <w:r w:rsidRPr="00BE0AD2">
              <w:t>39</w:t>
            </w:r>
          </w:p>
        </w:tc>
        <w:tc>
          <w:tcPr>
            <w:tcW w:w="5215" w:type="dxa"/>
            <w:gridSpan w:val="13"/>
          </w:tcPr>
          <w:p w:rsidR="001B6B04" w:rsidRPr="00BE0AD2" w:rsidRDefault="003E4F77" w:rsidP="002C5090">
            <w:r>
              <w:t>I</w:t>
            </w:r>
            <w:r w:rsidR="001B6B04" w:rsidRPr="00BE0AD2">
              <w:t>f dividend not claimed with in ---- number of years from date of transfer to unclaimed dividend account, transfer it to ------ a/c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 xml:space="preserve">7, investor education and protection fund 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40</w:t>
            </w:r>
          </w:p>
        </w:tc>
        <w:tc>
          <w:tcPr>
            <w:tcW w:w="5215" w:type="dxa"/>
            <w:gridSpan w:val="13"/>
          </w:tcPr>
          <w:p w:rsidR="001B6B04" w:rsidRPr="00BE0AD2" w:rsidRDefault="001C6EED">
            <w:r w:rsidRPr="00BE0AD2">
              <w:t xml:space="preserve">A </w:t>
            </w:r>
            <w:r w:rsidR="001B6B04" w:rsidRPr="00BE0AD2">
              <w:t xml:space="preserve">certificate of incorporation is 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conclusive evidence</w:t>
            </w:r>
          </w:p>
        </w:tc>
      </w:tr>
      <w:tr w:rsidR="005E6B34" w:rsidRPr="00BE0AD2" w:rsidTr="00922A55">
        <w:tc>
          <w:tcPr>
            <w:tcW w:w="1223" w:type="dxa"/>
          </w:tcPr>
          <w:p w:rsidR="005E6B34" w:rsidRPr="00BE0AD2" w:rsidRDefault="005E6B34">
            <w:r w:rsidRPr="00BE0AD2">
              <w:t>41</w:t>
            </w:r>
          </w:p>
        </w:tc>
        <w:tc>
          <w:tcPr>
            <w:tcW w:w="4176" w:type="dxa"/>
            <w:gridSpan w:val="10"/>
          </w:tcPr>
          <w:p w:rsidR="005E6B34" w:rsidRPr="00BE0AD2" w:rsidRDefault="003E4F77">
            <w:r>
              <w:t>C</w:t>
            </w:r>
            <w:r w:rsidR="005E6B34" w:rsidRPr="00BE0AD2">
              <w:t>ontracts before incorporation</w:t>
            </w:r>
          </w:p>
          <w:p w:rsidR="005E6B34" w:rsidRPr="00BE0AD2" w:rsidRDefault="005E6B34" w:rsidP="006D7013"/>
        </w:tc>
        <w:tc>
          <w:tcPr>
            <w:tcW w:w="4177" w:type="dxa"/>
            <w:gridSpan w:val="6"/>
          </w:tcPr>
          <w:p w:rsidR="005E6B34" w:rsidRDefault="005E6B34" w:rsidP="006D7013">
            <w:r w:rsidRPr="00BE0AD2">
              <w:t>- pre-incorporation/Preliminary contracts</w:t>
            </w:r>
          </w:p>
          <w:p w:rsidR="005E6B34" w:rsidRPr="00BE0AD2" w:rsidRDefault="005E6B34" w:rsidP="006D7013">
            <w:r w:rsidRPr="00BE0AD2">
              <w:t xml:space="preserve"> void-ab-initio</w:t>
            </w:r>
          </w:p>
          <w:p w:rsidR="005E6B34" w:rsidRPr="00BE0AD2" w:rsidRDefault="005E6B34" w:rsidP="006D7013">
            <w:r w:rsidRPr="00BE0AD2">
              <w:t>- become valid if adopted by co.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42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C</w:t>
            </w:r>
            <w:r w:rsidR="001B6B04" w:rsidRPr="00BE0AD2">
              <w:t>ontracts after incorporation but before certificate to commence business</w:t>
            </w:r>
          </w:p>
        </w:tc>
        <w:tc>
          <w:tcPr>
            <w:tcW w:w="3138" w:type="dxa"/>
            <w:gridSpan w:val="3"/>
          </w:tcPr>
          <w:p w:rsidR="001B6B04" w:rsidRPr="00BE0AD2" w:rsidRDefault="006D7013" w:rsidP="006D7013">
            <w:pPr>
              <w:pStyle w:val="ListParagraph"/>
              <w:numPr>
                <w:ilvl w:val="0"/>
                <w:numId w:val="6"/>
              </w:numPr>
            </w:pPr>
            <w:r w:rsidRPr="00BE0AD2">
              <w:t>provisional</w:t>
            </w:r>
            <w:r w:rsidR="001B6B04" w:rsidRPr="00BE0AD2">
              <w:t xml:space="preserve"> contracts</w:t>
            </w:r>
          </w:p>
          <w:p w:rsidR="006D7013" w:rsidRPr="00BE0AD2" w:rsidRDefault="006D7013" w:rsidP="006D7013">
            <w:pPr>
              <w:pStyle w:val="ListParagraph"/>
              <w:numPr>
                <w:ilvl w:val="0"/>
                <w:numId w:val="6"/>
              </w:numPr>
            </w:pPr>
            <w:r w:rsidRPr="00BE0AD2">
              <w:t>valid from the date of certificate to commence business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43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P</w:t>
            </w:r>
            <w:r w:rsidR="001B6B04" w:rsidRPr="00BE0AD2">
              <w:t>romoter defined under ----- section of companies act,1956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not defined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44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D</w:t>
            </w:r>
            <w:r w:rsidR="001B6B04" w:rsidRPr="00BE0AD2">
              <w:t>ividend out of capital profits</w:t>
            </w:r>
          </w:p>
        </w:tc>
        <w:tc>
          <w:tcPr>
            <w:tcW w:w="3138" w:type="dxa"/>
            <w:gridSpan w:val="3"/>
          </w:tcPr>
          <w:p w:rsidR="001B6B04" w:rsidRPr="00BE0AD2" w:rsidRDefault="001B6B04" w:rsidP="00D84D7B">
            <w:r w:rsidRPr="00BE0AD2">
              <w:t xml:space="preserve">power in </w:t>
            </w:r>
            <w:r w:rsidR="00D84D7B" w:rsidRPr="00BE0AD2">
              <w:t>AOA</w:t>
            </w:r>
            <w:r w:rsidR="008C27EA" w:rsidRPr="00BE0AD2">
              <w:t xml:space="preserve"> </w:t>
            </w:r>
            <w:r w:rsidRPr="00BE0AD2">
              <w:t>+</w:t>
            </w:r>
            <w:r w:rsidR="008C27EA" w:rsidRPr="00BE0AD2">
              <w:t xml:space="preserve"> </w:t>
            </w:r>
            <w:r w:rsidR="00D84D7B" w:rsidRPr="00BE0AD2">
              <w:t>realized CP</w:t>
            </w:r>
            <w:r w:rsidR="008C27EA" w:rsidRPr="00BE0AD2">
              <w:t xml:space="preserve"> </w:t>
            </w:r>
            <w:r w:rsidRPr="00BE0AD2">
              <w:t xml:space="preserve">+ left after revaluation of other </w:t>
            </w:r>
            <w:r w:rsidR="008C27EA" w:rsidRPr="00BE0AD2">
              <w:t>assets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45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D</w:t>
            </w:r>
            <w:r w:rsidR="001B6B04" w:rsidRPr="00BE0AD2">
              <w:t>ividend out of capital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 xml:space="preserve">not allowed, if allowed it is </w:t>
            </w:r>
            <w:r w:rsidRPr="00BE0AD2">
              <w:lastRenderedPageBreak/>
              <w:t>reduction of capital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lastRenderedPageBreak/>
              <w:t>46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I</w:t>
            </w:r>
            <w:r w:rsidR="00D84D7B" w:rsidRPr="00BE0AD2">
              <w:t>nterest</w:t>
            </w:r>
            <w:r w:rsidR="001B6B04" w:rsidRPr="00BE0AD2">
              <w:t xml:space="preserve"> on capital</w:t>
            </w:r>
          </w:p>
        </w:tc>
        <w:tc>
          <w:tcPr>
            <w:tcW w:w="3138" w:type="dxa"/>
            <w:gridSpan w:val="3"/>
          </w:tcPr>
          <w:p w:rsidR="001B6B04" w:rsidRPr="00BE0AD2" w:rsidRDefault="00D84D7B">
            <w:r w:rsidRPr="00BE0AD2">
              <w:t>CG</w:t>
            </w:r>
            <w:r w:rsidR="001B6B04" w:rsidRPr="00BE0AD2">
              <w:t xml:space="preserve"> approval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47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M</w:t>
            </w:r>
            <w:r w:rsidR="001B6B04" w:rsidRPr="00BE0AD2">
              <w:t>aximum tenure of preference share capital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 xml:space="preserve">20 years 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48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D</w:t>
            </w:r>
            <w:r w:rsidR="001B6B04" w:rsidRPr="00BE0AD2">
              <w:t>ividend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an appropriation of profits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49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I</w:t>
            </w:r>
            <w:r w:rsidR="001B6B04" w:rsidRPr="00BE0AD2">
              <w:t>nterest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charge against profit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50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P</w:t>
            </w:r>
            <w:r w:rsidR="001B6B04" w:rsidRPr="00BE0AD2">
              <w:t xml:space="preserve">roceeding of a meeting is recorded in the 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minutes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51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A</w:t>
            </w:r>
            <w:r w:rsidR="001B6B04" w:rsidRPr="00BE0AD2">
              <w:t>ny business other than ordinary business is called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special business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52</w:t>
            </w:r>
          </w:p>
        </w:tc>
        <w:tc>
          <w:tcPr>
            <w:tcW w:w="5215" w:type="dxa"/>
            <w:gridSpan w:val="13"/>
          </w:tcPr>
          <w:p w:rsidR="001B6B04" w:rsidRPr="00BE0AD2" w:rsidRDefault="003E4F77">
            <w:r>
              <w:t>A</w:t>
            </w:r>
            <w:r w:rsidR="001B6B04" w:rsidRPr="00BE0AD2">
              <w:t xml:space="preserve"> company whose name has been struck off from the register of companies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defunct company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53</w:t>
            </w:r>
          </w:p>
        </w:tc>
        <w:tc>
          <w:tcPr>
            <w:tcW w:w="5215" w:type="dxa"/>
            <w:gridSpan w:val="13"/>
          </w:tcPr>
          <w:p w:rsidR="001B6B04" w:rsidRPr="00BE0AD2" w:rsidRDefault="003E4F77" w:rsidP="00D84D7B">
            <w:r>
              <w:t>A</w:t>
            </w:r>
            <w:r w:rsidR="001B6B04" w:rsidRPr="00BE0AD2">
              <w:t xml:space="preserve">uthorities under </w:t>
            </w:r>
            <w:r w:rsidR="00D84D7B" w:rsidRPr="00BE0AD2">
              <w:t>CG</w:t>
            </w:r>
          </w:p>
        </w:tc>
        <w:tc>
          <w:tcPr>
            <w:tcW w:w="3138" w:type="dxa"/>
            <w:gridSpan w:val="3"/>
          </w:tcPr>
          <w:p w:rsidR="001B6B04" w:rsidRPr="00BE0AD2" w:rsidRDefault="00D84D7B" w:rsidP="00C12560">
            <w:r w:rsidRPr="00BE0AD2">
              <w:t>MCA+RD+ROC</w:t>
            </w:r>
          </w:p>
        </w:tc>
      </w:tr>
      <w:tr w:rsidR="00EF13AF" w:rsidRPr="00BE0AD2" w:rsidTr="00922A55">
        <w:tc>
          <w:tcPr>
            <w:tcW w:w="1223" w:type="dxa"/>
          </w:tcPr>
          <w:p w:rsidR="00EF13AF" w:rsidRPr="00BE0AD2" w:rsidRDefault="00EF13AF">
            <w:r w:rsidRPr="00BE0AD2">
              <w:t>54</w:t>
            </w:r>
          </w:p>
        </w:tc>
        <w:tc>
          <w:tcPr>
            <w:tcW w:w="8353" w:type="dxa"/>
            <w:gridSpan w:val="16"/>
          </w:tcPr>
          <w:p w:rsidR="00EF13AF" w:rsidRPr="00EF13AF" w:rsidRDefault="003E4F77" w:rsidP="00D84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EF13AF" w:rsidRPr="00EF13AF">
              <w:rPr>
                <w:sz w:val="28"/>
                <w:szCs w:val="28"/>
              </w:rPr>
              <w:t>tarting of RO</w:t>
            </w:r>
          </w:p>
          <w:p w:rsidR="00EF13AF" w:rsidRPr="00BE0AD2" w:rsidRDefault="00EF13AF" w:rsidP="003D7CF0">
            <w:pPr>
              <w:pStyle w:val="ListParagraph"/>
              <w:numPr>
                <w:ilvl w:val="0"/>
                <w:numId w:val="6"/>
              </w:numPr>
            </w:pPr>
            <w:r w:rsidRPr="00BE0AD2">
              <w:t>within 30 days of incorporation or certificate to commence business, whichever is earlier</w:t>
            </w:r>
          </w:p>
          <w:p w:rsidR="00EF13AF" w:rsidRPr="00BE0AD2" w:rsidRDefault="00EF13AF" w:rsidP="003D7CF0">
            <w:pPr>
              <w:pStyle w:val="ListParagraph"/>
              <w:numPr>
                <w:ilvl w:val="0"/>
                <w:numId w:val="6"/>
              </w:numPr>
            </w:pPr>
            <w:r w:rsidRPr="00BE0AD2">
              <w:t>notice to ROC regarding situation of RO- within 30 days of incorporation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55</w:t>
            </w:r>
          </w:p>
        </w:tc>
        <w:tc>
          <w:tcPr>
            <w:tcW w:w="5215" w:type="dxa"/>
            <w:gridSpan w:val="13"/>
          </w:tcPr>
          <w:p w:rsidR="001B6B04" w:rsidRPr="00BE0AD2" w:rsidRDefault="003E4F77" w:rsidP="00D84D7B">
            <w:r>
              <w:t>C</w:t>
            </w:r>
            <w:r w:rsidR="001B6B04" w:rsidRPr="00BE0AD2">
              <w:t xml:space="preserve">hange of </w:t>
            </w:r>
            <w:r w:rsidR="00D84D7B" w:rsidRPr="00BE0AD2">
              <w:t>RO</w:t>
            </w:r>
            <w:r w:rsidR="001B6B04" w:rsidRPr="00BE0AD2">
              <w:t xml:space="preserve"> within city</w:t>
            </w:r>
          </w:p>
        </w:tc>
        <w:tc>
          <w:tcPr>
            <w:tcW w:w="3138" w:type="dxa"/>
            <w:gridSpan w:val="3"/>
          </w:tcPr>
          <w:p w:rsidR="001B6B04" w:rsidRPr="00BE0AD2" w:rsidRDefault="00A54D02" w:rsidP="00A54D02">
            <w:r w:rsidRPr="00BE0AD2">
              <w:t>BR</w:t>
            </w:r>
            <w:r w:rsidR="00E62B53" w:rsidRPr="00BE0AD2">
              <w:t xml:space="preserve"> </w:t>
            </w:r>
            <w:r w:rsidR="001B6B04" w:rsidRPr="00BE0AD2">
              <w:t>+notice to</w:t>
            </w:r>
            <w:r w:rsidR="00E62B53" w:rsidRPr="00BE0AD2">
              <w:t xml:space="preserve"> </w:t>
            </w:r>
            <w:r w:rsidRPr="00BE0AD2">
              <w:t>ROC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56</w:t>
            </w:r>
          </w:p>
        </w:tc>
        <w:tc>
          <w:tcPr>
            <w:tcW w:w="5215" w:type="dxa"/>
            <w:gridSpan w:val="13"/>
          </w:tcPr>
          <w:p w:rsidR="001B6B04" w:rsidRPr="00BE0AD2" w:rsidRDefault="003E4F77" w:rsidP="00D84D7B">
            <w:r>
              <w:t>C</w:t>
            </w:r>
            <w:r w:rsidR="001B6B04" w:rsidRPr="00BE0AD2">
              <w:t xml:space="preserve">hange of </w:t>
            </w:r>
            <w:r w:rsidR="00D84D7B" w:rsidRPr="00BE0AD2">
              <w:t>RO</w:t>
            </w:r>
            <w:r w:rsidR="001B6B04" w:rsidRPr="00BE0AD2">
              <w:t xml:space="preserve"> city to city, but roc changed</w:t>
            </w:r>
          </w:p>
        </w:tc>
        <w:tc>
          <w:tcPr>
            <w:tcW w:w="3138" w:type="dxa"/>
            <w:gridSpan w:val="3"/>
          </w:tcPr>
          <w:p w:rsidR="001B6B04" w:rsidRPr="00BE0AD2" w:rsidRDefault="00A54D02" w:rsidP="00976B00">
            <w:r w:rsidRPr="00BE0AD2">
              <w:t>SR</w:t>
            </w:r>
            <w:r w:rsidR="00E62B53" w:rsidRPr="00BE0AD2">
              <w:t xml:space="preserve"> </w:t>
            </w:r>
            <w:r w:rsidR="001B6B04" w:rsidRPr="00BE0AD2">
              <w:t>+</w:t>
            </w:r>
            <w:r w:rsidR="00E62B53" w:rsidRPr="00BE0AD2">
              <w:t xml:space="preserve"> </w:t>
            </w:r>
            <w:r w:rsidR="00976B00" w:rsidRPr="00BE0AD2">
              <w:t>RD</w:t>
            </w:r>
            <w:r w:rsidR="00E62B53" w:rsidRPr="00BE0AD2">
              <w:t xml:space="preserve"> </w:t>
            </w:r>
            <w:r w:rsidR="001B6B04" w:rsidRPr="00BE0AD2">
              <w:t>+</w:t>
            </w:r>
            <w:r w:rsidR="00E62B53" w:rsidRPr="00BE0AD2">
              <w:t xml:space="preserve"> </w:t>
            </w:r>
            <w:r w:rsidR="001B6B04" w:rsidRPr="00BE0AD2">
              <w:t xml:space="preserve">notice to both </w:t>
            </w:r>
            <w:r w:rsidR="00976B00" w:rsidRPr="00BE0AD2">
              <w:t>ROC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57</w:t>
            </w:r>
          </w:p>
        </w:tc>
        <w:tc>
          <w:tcPr>
            <w:tcW w:w="5215" w:type="dxa"/>
            <w:gridSpan w:val="13"/>
          </w:tcPr>
          <w:p w:rsidR="001B6B04" w:rsidRPr="00BE0AD2" w:rsidRDefault="001B6B04" w:rsidP="00A54D02">
            <w:r w:rsidRPr="00BE0AD2">
              <w:t xml:space="preserve">change of </w:t>
            </w:r>
            <w:r w:rsidR="00A54D02" w:rsidRPr="00BE0AD2">
              <w:t>RO</w:t>
            </w:r>
            <w:r w:rsidRPr="00BE0AD2">
              <w:t xml:space="preserve"> from city to city, roc not changed</w:t>
            </w:r>
          </w:p>
        </w:tc>
        <w:tc>
          <w:tcPr>
            <w:tcW w:w="3138" w:type="dxa"/>
            <w:gridSpan w:val="3"/>
          </w:tcPr>
          <w:p w:rsidR="001B6B04" w:rsidRPr="00BE0AD2" w:rsidRDefault="00976B00" w:rsidP="00A54D02">
            <w:r w:rsidRPr="00BE0AD2">
              <w:t>SR</w:t>
            </w:r>
            <w:r w:rsidR="00D94208" w:rsidRPr="00BE0AD2">
              <w:t xml:space="preserve"> </w:t>
            </w:r>
            <w:r w:rsidR="001B6B04" w:rsidRPr="00BE0AD2">
              <w:t>+</w:t>
            </w:r>
            <w:r w:rsidR="00D94208" w:rsidRPr="00BE0AD2">
              <w:t xml:space="preserve"> </w:t>
            </w:r>
            <w:r w:rsidR="001B6B04" w:rsidRPr="00BE0AD2">
              <w:t xml:space="preserve">notice to </w:t>
            </w:r>
            <w:r w:rsidR="00A54D02" w:rsidRPr="00BE0AD2">
              <w:t>ROC</w:t>
            </w:r>
          </w:p>
        </w:tc>
      </w:tr>
      <w:tr w:rsidR="00EF13AF" w:rsidRPr="00BE0AD2" w:rsidTr="00EF13AF">
        <w:tc>
          <w:tcPr>
            <w:tcW w:w="1223" w:type="dxa"/>
          </w:tcPr>
          <w:p w:rsidR="00EF13AF" w:rsidRPr="00BE0AD2" w:rsidRDefault="00EF13AF">
            <w:r w:rsidRPr="00BE0AD2">
              <w:t>58</w:t>
            </w:r>
          </w:p>
        </w:tc>
        <w:tc>
          <w:tcPr>
            <w:tcW w:w="2395" w:type="dxa"/>
            <w:gridSpan w:val="3"/>
          </w:tcPr>
          <w:p w:rsidR="00EF13AF" w:rsidRPr="00BE0AD2" w:rsidRDefault="00EF13AF" w:rsidP="00A54D02">
            <w:r w:rsidRPr="00BE0AD2">
              <w:t xml:space="preserve">change of RO from </w:t>
            </w:r>
            <w:r w:rsidRPr="00EF13AF">
              <w:rPr>
                <w:b/>
              </w:rPr>
              <w:t>state to state</w:t>
            </w:r>
          </w:p>
        </w:tc>
        <w:tc>
          <w:tcPr>
            <w:tcW w:w="5958" w:type="dxa"/>
            <w:gridSpan w:val="13"/>
          </w:tcPr>
          <w:p w:rsidR="00EF13AF" w:rsidRPr="00BE0AD2" w:rsidRDefault="00EF13AF" w:rsidP="00A54D02">
            <w:r w:rsidRPr="00BE0AD2">
              <w:t>SR + CLB + notice to ROC</w:t>
            </w:r>
            <w:r>
              <w:t>(30 d )</w:t>
            </w:r>
            <w:r w:rsidRPr="00BE0AD2">
              <w:t xml:space="preserve"> +permission from debenture holders , creditors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59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change in name</w:t>
            </w:r>
          </w:p>
        </w:tc>
        <w:tc>
          <w:tcPr>
            <w:tcW w:w="3138" w:type="dxa"/>
            <w:gridSpan w:val="3"/>
          </w:tcPr>
          <w:p w:rsidR="001B6B04" w:rsidRPr="00BE0AD2" w:rsidRDefault="00A54D02" w:rsidP="00A54D02">
            <w:r w:rsidRPr="00BE0AD2">
              <w:t>CG</w:t>
            </w:r>
            <w:r w:rsidR="001B6B04" w:rsidRPr="00BE0AD2">
              <w:t>+</w:t>
            </w:r>
            <w:r w:rsidRPr="00BE0AD2">
              <w:t>SR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60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 xml:space="preserve">cg can raise objection on name within ____ year of incorporation 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1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61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reduction in capital</w:t>
            </w:r>
          </w:p>
        </w:tc>
        <w:tc>
          <w:tcPr>
            <w:tcW w:w="3138" w:type="dxa"/>
            <w:gridSpan w:val="3"/>
          </w:tcPr>
          <w:p w:rsidR="001B6B04" w:rsidRPr="00BE0AD2" w:rsidRDefault="00A54D02">
            <w:r w:rsidRPr="00BE0AD2">
              <w:t>SR</w:t>
            </w:r>
            <w:r w:rsidR="00976B00" w:rsidRPr="00BE0AD2">
              <w:t xml:space="preserve"> </w:t>
            </w:r>
            <w:r w:rsidRPr="00BE0AD2">
              <w:t>+</w:t>
            </w:r>
            <w:r w:rsidR="00976B00" w:rsidRPr="00BE0AD2">
              <w:t xml:space="preserve"> </w:t>
            </w:r>
            <w:r w:rsidRPr="00BE0AD2">
              <w:t>C</w:t>
            </w:r>
            <w:r w:rsidR="001B6B04" w:rsidRPr="00BE0AD2">
              <w:t>ourt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62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 xml:space="preserve">buyback </w:t>
            </w:r>
            <w:r w:rsidR="00E62B53" w:rsidRPr="00BE0AD2">
              <w:t>up to</w:t>
            </w:r>
            <w:r w:rsidRPr="00BE0AD2">
              <w:t xml:space="preserve"> 10% of paid up capital +reserves</w:t>
            </w:r>
          </w:p>
        </w:tc>
        <w:tc>
          <w:tcPr>
            <w:tcW w:w="3138" w:type="dxa"/>
            <w:gridSpan w:val="3"/>
          </w:tcPr>
          <w:p w:rsidR="001B6B04" w:rsidRPr="00BE0AD2" w:rsidRDefault="00A54D02">
            <w:r w:rsidRPr="00BE0AD2">
              <w:t>BR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63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buyback for mor</w:t>
            </w:r>
            <w:r w:rsidR="00E62B53" w:rsidRPr="00BE0AD2">
              <w:t>e than 10% of paid up capital + R</w:t>
            </w:r>
            <w:r w:rsidRPr="00BE0AD2">
              <w:t>eserves</w:t>
            </w:r>
          </w:p>
        </w:tc>
        <w:tc>
          <w:tcPr>
            <w:tcW w:w="3138" w:type="dxa"/>
            <w:gridSpan w:val="3"/>
          </w:tcPr>
          <w:p w:rsidR="001B6B04" w:rsidRPr="00BE0AD2" w:rsidRDefault="00A54D02">
            <w:r w:rsidRPr="00BE0AD2">
              <w:t>SR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64</w:t>
            </w:r>
          </w:p>
        </w:tc>
        <w:tc>
          <w:tcPr>
            <w:tcW w:w="5215" w:type="dxa"/>
            <w:gridSpan w:val="13"/>
          </w:tcPr>
          <w:p w:rsidR="001B6B04" w:rsidRPr="00BE0AD2" w:rsidRDefault="00604F97">
            <w:r w:rsidRPr="00BE0AD2">
              <w:t>OR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simple majority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65</w:t>
            </w:r>
          </w:p>
        </w:tc>
        <w:tc>
          <w:tcPr>
            <w:tcW w:w="5215" w:type="dxa"/>
            <w:gridSpan w:val="13"/>
          </w:tcPr>
          <w:p w:rsidR="001B6B04" w:rsidRPr="00BE0AD2" w:rsidRDefault="00604F97">
            <w:r w:rsidRPr="00BE0AD2">
              <w:t>SR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3 times majority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66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business to be transacted in the meeting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agenda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67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presiding officer of the meeting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chairman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68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 xml:space="preserve">securities bought back should be extinguished within 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7 days of completion of bb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69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 xml:space="preserve">bb must be completed with in 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12 months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70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maximum premium on issue of shares</w:t>
            </w:r>
          </w:p>
        </w:tc>
        <w:tc>
          <w:tcPr>
            <w:tcW w:w="3138" w:type="dxa"/>
            <w:gridSpan w:val="3"/>
          </w:tcPr>
          <w:p w:rsidR="001B6B04" w:rsidRPr="00BE0AD2" w:rsidRDefault="001B6B04">
            <w:r w:rsidRPr="00BE0AD2">
              <w:t>no limit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71</w:t>
            </w:r>
          </w:p>
        </w:tc>
        <w:tc>
          <w:tcPr>
            <w:tcW w:w="5215" w:type="dxa"/>
            <w:gridSpan w:val="13"/>
          </w:tcPr>
          <w:p w:rsidR="001B6B04" w:rsidRPr="00BE0AD2" w:rsidRDefault="001B6B04">
            <w:r w:rsidRPr="00BE0AD2">
              <w:t>maxi</w:t>
            </w:r>
            <w:r w:rsidR="00976B00" w:rsidRPr="00BE0AD2">
              <w:t>m</w:t>
            </w:r>
            <w:r w:rsidRPr="00BE0AD2">
              <w:t>um discount on issue of shares</w:t>
            </w:r>
          </w:p>
        </w:tc>
        <w:tc>
          <w:tcPr>
            <w:tcW w:w="3138" w:type="dxa"/>
            <w:gridSpan w:val="3"/>
          </w:tcPr>
          <w:p w:rsidR="001B6B04" w:rsidRPr="00BE0AD2" w:rsidRDefault="001B6B04" w:rsidP="00A54D02">
            <w:r w:rsidRPr="00BE0AD2">
              <w:t>10%</w:t>
            </w:r>
            <w:r w:rsidR="00976B00" w:rsidRPr="00BE0AD2">
              <w:t xml:space="preserve"> </w:t>
            </w:r>
            <w:r w:rsidRPr="00BE0AD2">
              <w:t>+</w:t>
            </w:r>
            <w:r w:rsidR="00976B00" w:rsidRPr="00BE0AD2">
              <w:t xml:space="preserve"> </w:t>
            </w:r>
            <w:r w:rsidR="00A54D02" w:rsidRPr="00BE0AD2">
              <w:t>CG</w:t>
            </w:r>
            <w:r w:rsidRPr="00BE0AD2">
              <w:t>+</w:t>
            </w:r>
            <w:r w:rsidR="00976B00" w:rsidRPr="00BE0AD2">
              <w:t xml:space="preserve"> </w:t>
            </w:r>
            <w:r w:rsidRPr="00BE0AD2">
              <w:t>issue within 2 months of approval</w:t>
            </w:r>
            <w:r w:rsidR="00976B00" w:rsidRPr="00BE0AD2">
              <w:t xml:space="preserve"> </w:t>
            </w:r>
            <w:r w:rsidRPr="00BE0AD2">
              <w:t>+</w:t>
            </w:r>
            <w:r w:rsidR="00976B00" w:rsidRPr="00BE0AD2">
              <w:t xml:space="preserve"> </w:t>
            </w:r>
            <w:r w:rsidRPr="00BE0AD2">
              <w:t>atleast after 1 year from certificate to commence business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72</w:t>
            </w:r>
          </w:p>
        </w:tc>
        <w:tc>
          <w:tcPr>
            <w:tcW w:w="5215" w:type="dxa"/>
            <w:gridSpan w:val="13"/>
          </w:tcPr>
          <w:p w:rsidR="001B6B04" w:rsidRPr="00BE0AD2" w:rsidRDefault="001B6B04" w:rsidP="00976B00">
            <w:r w:rsidRPr="00BE0AD2">
              <w:t xml:space="preserve">change in </w:t>
            </w:r>
            <w:r w:rsidR="00976B00" w:rsidRPr="00BE0AD2">
              <w:t>AOA</w:t>
            </w:r>
          </w:p>
        </w:tc>
        <w:tc>
          <w:tcPr>
            <w:tcW w:w="3138" w:type="dxa"/>
            <w:gridSpan w:val="3"/>
          </w:tcPr>
          <w:p w:rsidR="001B6B04" w:rsidRPr="00BE0AD2" w:rsidRDefault="00A54D02">
            <w:r w:rsidRPr="00BE0AD2">
              <w:t>SR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73</w:t>
            </w:r>
          </w:p>
        </w:tc>
        <w:tc>
          <w:tcPr>
            <w:tcW w:w="5215" w:type="dxa"/>
            <w:gridSpan w:val="13"/>
          </w:tcPr>
          <w:p w:rsidR="001B6B04" w:rsidRPr="00BE0AD2" w:rsidRDefault="000E0304">
            <w:r w:rsidRPr="00BE0AD2">
              <w:t xml:space="preserve">act beyond power </w:t>
            </w:r>
          </w:p>
        </w:tc>
        <w:tc>
          <w:tcPr>
            <w:tcW w:w="3138" w:type="dxa"/>
            <w:gridSpan w:val="3"/>
          </w:tcPr>
          <w:p w:rsidR="001B6B04" w:rsidRPr="00BE0AD2" w:rsidRDefault="000E0304">
            <w:r w:rsidRPr="00BE0AD2">
              <w:t>ultra vires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lastRenderedPageBreak/>
              <w:t>74</w:t>
            </w:r>
          </w:p>
        </w:tc>
        <w:tc>
          <w:tcPr>
            <w:tcW w:w="5215" w:type="dxa"/>
            <w:gridSpan w:val="13"/>
          </w:tcPr>
          <w:p w:rsidR="001B6B04" w:rsidRPr="00BE0AD2" w:rsidRDefault="000E0304">
            <w:r w:rsidRPr="00BE0AD2">
              <w:t>act beyond moa</w:t>
            </w:r>
          </w:p>
        </w:tc>
        <w:tc>
          <w:tcPr>
            <w:tcW w:w="3138" w:type="dxa"/>
            <w:gridSpan w:val="3"/>
          </w:tcPr>
          <w:p w:rsidR="001B6B04" w:rsidRPr="00BE0AD2" w:rsidRDefault="000E0304">
            <w:r w:rsidRPr="00BE0AD2">
              <w:t>void ab initio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75</w:t>
            </w:r>
          </w:p>
        </w:tc>
        <w:tc>
          <w:tcPr>
            <w:tcW w:w="5215" w:type="dxa"/>
            <w:gridSpan w:val="13"/>
          </w:tcPr>
          <w:p w:rsidR="001B6B04" w:rsidRPr="00BE0AD2" w:rsidRDefault="00976B00">
            <w:r w:rsidRPr="00BE0AD2">
              <w:t>act</w:t>
            </w:r>
            <w:r w:rsidR="000E0304" w:rsidRPr="00BE0AD2">
              <w:t xml:space="preserve"> beyond directors but within moa</w:t>
            </w:r>
          </w:p>
        </w:tc>
        <w:tc>
          <w:tcPr>
            <w:tcW w:w="3138" w:type="dxa"/>
            <w:gridSpan w:val="3"/>
          </w:tcPr>
          <w:p w:rsidR="001B6B04" w:rsidRPr="00BE0AD2" w:rsidRDefault="000E0304">
            <w:r w:rsidRPr="00BE0AD2">
              <w:t>can be ratified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76</w:t>
            </w:r>
          </w:p>
        </w:tc>
        <w:tc>
          <w:tcPr>
            <w:tcW w:w="5215" w:type="dxa"/>
            <w:gridSpan w:val="13"/>
          </w:tcPr>
          <w:p w:rsidR="001B6B04" w:rsidRPr="00BE0AD2" w:rsidRDefault="00AF7C63">
            <w:r w:rsidRPr="00BE0AD2">
              <w:t>change in object clause</w:t>
            </w:r>
          </w:p>
        </w:tc>
        <w:tc>
          <w:tcPr>
            <w:tcW w:w="3138" w:type="dxa"/>
            <w:gridSpan w:val="3"/>
          </w:tcPr>
          <w:p w:rsidR="001B6B04" w:rsidRPr="00BE0AD2" w:rsidRDefault="00A54D02">
            <w:r w:rsidRPr="00BE0AD2">
              <w:t>SR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77</w:t>
            </w:r>
          </w:p>
        </w:tc>
        <w:tc>
          <w:tcPr>
            <w:tcW w:w="5215" w:type="dxa"/>
            <w:gridSpan w:val="13"/>
          </w:tcPr>
          <w:p w:rsidR="001B6B04" w:rsidRPr="00BE0AD2" w:rsidRDefault="00976B00">
            <w:r w:rsidRPr="00BE0AD2">
              <w:t>OR</w:t>
            </w:r>
          </w:p>
        </w:tc>
        <w:tc>
          <w:tcPr>
            <w:tcW w:w="3138" w:type="dxa"/>
            <w:gridSpan w:val="3"/>
          </w:tcPr>
          <w:p w:rsidR="001B6B04" w:rsidRPr="00BE0AD2" w:rsidRDefault="00AF7C63">
            <w:r w:rsidRPr="00BE0AD2">
              <w:t>simple majority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78</w:t>
            </w:r>
          </w:p>
        </w:tc>
        <w:tc>
          <w:tcPr>
            <w:tcW w:w="5215" w:type="dxa"/>
            <w:gridSpan w:val="13"/>
          </w:tcPr>
          <w:p w:rsidR="001B6B04" w:rsidRPr="00BE0AD2" w:rsidRDefault="00976B00">
            <w:r w:rsidRPr="00BE0AD2">
              <w:t>SR</w:t>
            </w:r>
          </w:p>
        </w:tc>
        <w:tc>
          <w:tcPr>
            <w:tcW w:w="3138" w:type="dxa"/>
            <w:gridSpan w:val="3"/>
          </w:tcPr>
          <w:p w:rsidR="001B6B04" w:rsidRPr="00BE0AD2" w:rsidRDefault="00AF7C63">
            <w:r w:rsidRPr="00BE0AD2">
              <w:t>3 times majority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79</w:t>
            </w:r>
          </w:p>
        </w:tc>
        <w:tc>
          <w:tcPr>
            <w:tcW w:w="5215" w:type="dxa"/>
            <w:gridSpan w:val="13"/>
          </w:tcPr>
          <w:p w:rsidR="001B6B04" w:rsidRPr="00BE0AD2" w:rsidRDefault="000F770C">
            <w:r w:rsidRPr="00BE0AD2">
              <w:t>maximum limit u/s 372a</w:t>
            </w:r>
          </w:p>
        </w:tc>
        <w:tc>
          <w:tcPr>
            <w:tcW w:w="3138" w:type="dxa"/>
            <w:gridSpan w:val="3"/>
          </w:tcPr>
          <w:p w:rsidR="001B6B04" w:rsidRPr="00BE0AD2" w:rsidRDefault="000F770C" w:rsidP="009F3EAD">
            <w:r w:rsidRPr="00BE0AD2">
              <w:t>60%(</w:t>
            </w:r>
            <w:r w:rsidR="00A54D02" w:rsidRPr="00BE0AD2">
              <w:t>FR</w:t>
            </w:r>
            <w:r w:rsidRPr="00BE0AD2">
              <w:t>+</w:t>
            </w:r>
            <w:r w:rsidR="00A54D02" w:rsidRPr="00BE0AD2">
              <w:t>PUC</w:t>
            </w:r>
            <w:r w:rsidRPr="00BE0AD2">
              <w:t>) or 100%</w:t>
            </w:r>
            <w:r w:rsidR="009F3EAD" w:rsidRPr="00BE0AD2">
              <w:t xml:space="preserve"> </w:t>
            </w:r>
            <w:r w:rsidRPr="00BE0AD2">
              <w:t>x</w:t>
            </w:r>
            <w:r w:rsidR="009F3EAD" w:rsidRPr="00BE0AD2">
              <w:t xml:space="preserve"> FR</w:t>
            </w:r>
            <w:r w:rsidRPr="00BE0AD2">
              <w:t>, whichever is higher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80</w:t>
            </w:r>
          </w:p>
        </w:tc>
        <w:tc>
          <w:tcPr>
            <w:tcW w:w="5215" w:type="dxa"/>
            <w:gridSpan w:val="13"/>
          </w:tcPr>
          <w:p w:rsidR="001B6B04" w:rsidRPr="00BE0AD2" w:rsidRDefault="00976B00">
            <w:r w:rsidRPr="00BE0AD2">
              <w:t>up to</w:t>
            </w:r>
            <w:r w:rsidR="000F770C" w:rsidRPr="00BE0AD2">
              <w:t xml:space="preserve"> above limit</w:t>
            </w:r>
          </w:p>
        </w:tc>
        <w:tc>
          <w:tcPr>
            <w:tcW w:w="3138" w:type="dxa"/>
            <w:gridSpan w:val="3"/>
          </w:tcPr>
          <w:p w:rsidR="001B6B04" w:rsidRPr="00BE0AD2" w:rsidRDefault="000F770C" w:rsidP="00A54D02">
            <w:r w:rsidRPr="00BE0AD2">
              <w:t xml:space="preserve">unanimous </w:t>
            </w:r>
            <w:r w:rsidR="00A54D02" w:rsidRPr="00BE0AD2">
              <w:t>BR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81</w:t>
            </w:r>
          </w:p>
        </w:tc>
        <w:tc>
          <w:tcPr>
            <w:tcW w:w="5215" w:type="dxa"/>
            <w:gridSpan w:val="13"/>
          </w:tcPr>
          <w:p w:rsidR="001B6B04" w:rsidRPr="00BE0AD2" w:rsidRDefault="000F770C">
            <w:r w:rsidRPr="00BE0AD2">
              <w:t>if above limit exceeded</w:t>
            </w:r>
          </w:p>
        </w:tc>
        <w:tc>
          <w:tcPr>
            <w:tcW w:w="3138" w:type="dxa"/>
            <w:gridSpan w:val="3"/>
          </w:tcPr>
          <w:p w:rsidR="001B6B04" w:rsidRPr="00BE0AD2" w:rsidRDefault="00A54D02">
            <w:r w:rsidRPr="00BE0AD2">
              <w:t>SR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82</w:t>
            </w:r>
          </w:p>
        </w:tc>
        <w:tc>
          <w:tcPr>
            <w:tcW w:w="5215" w:type="dxa"/>
            <w:gridSpan w:val="13"/>
          </w:tcPr>
          <w:p w:rsidR="001B6B04" w:rsidRPr="00BE0AD2" w:rsidRDefault="009C44F1">
            <w:r w:rsidRPr="00BE0AD2">
              <w:t xml:space="preserve">audit committee compulsory u/s 292a if </w:t>
            </w:r>
          </w:p>
        </w:tc>
        <w:tc>
          <w:tcPr>
            <w:tcW w:w="3138" w:type="dxa"/>
            <w:gridSpan w:val="3"/>
          </w:tcPr>
          <w:p w:rsidR="001B6B04" w:rsidRPr="00BE0AD2" w:rsidRDefault="00A54D02" w:rsidP="009C44F1">
            <w:pPr>
              <w:pStyle w:val="ListParagraph"/>
              <w:numPr>
                <w:ilvl w:val="0"/>
                <w:numId w:val="1"/>
              </w:numPr>
            </w:pPr>
            <w:r w:rsidRPr="00BE0AD2">
              <w:t>PUC</w:t>
            </w:r>
            <w:r w:rsidR="009C44F1" w:rsidRPr="00BE0AD2">
              <w:t>&gt;5 crore</w:t>
            </w:r>
          </w:p>
          <w:p w:rsidR="009C44F1" w:rsidRPr="00BE0AD2" w:rsidRDefault="009C44F1" w:rsidP="009C44F1">
            <w:pPr>
              <w:pStyle w:val="ListParagraph"/>
              <w:numPr>
                <w:ilvl w:val="0"/>
                <w:numId w:val="1"/>
              </w:numPr>
            </w:pPr>
            <w:r w:rsidRPr="00BE0AD2">
              <w:t>co.- public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83</w:t>
            </w:r>
          </w:p>
        </w:tc>
        <w:tc>
          <w:tcPr>
            <w:tcW w:w="5215" w:type="dxa"/>
            <w:gridSpan w:val="13"/>
          </w:tcPr>
          <w:p w:rsidR="001B6B04" w:rsidRPr="00BE0AD2" w:rsidRDefault="00D65B62" w:rsidP="00976B00">
            <w:r w:rsidRPr="00BE0AD2">
              <w:t>appointment of</w:t>
            </w:r>
            <w:r w:rsidR="00976B00" w:rsidRPr="00BE0AD2">
              <w:t xml:space="preserve"> SSD</w:t>
            </w:r>
            <w:r w:rsidRPr="00BE0AD2">
              <w:t xml:space="preserve"> compulsory, if  </w:t>
            </w:r>
          </w:p>
        </w:tc>
        <w:tc>
          <w:tcPr>
            <w:tcW w:w="3138" w:type="dxa"/>
            <w:gridSpan w:val="3"/>
          </w:tcPr>
          <w:p w:rsidR="001B6B04" w:rsidRPr="00BE0AD2" w:rsidRDefault="00D65B62" w:rsidP="00D65B62">
            <w:pPr>
              <w:pStyle w:val="ListParagraph"/>
              <w:numPr>
                <w:ilvl w:val="0"/>
                <w:numId w:val="1"/>
              </w:numPr>
            </w:pPr>
            <w:r w:rsidRPr="00BE0AD2">
              <w:t>co.- public</w:t>
            </w:r>
          </w:p>
          <w:p w:rsidR="00D65B62" w:rsidRPr="00BE0AD2" w:rsidRDefault="00A54D02" w:rsidP="00D65B62">
            <w:pPr>
              <w:pStyle w:val="ListParagraph"/>
              <w:numPr>
                <w:ilvl w:val="0"/>
                <w:numId w:val="1"/>
              </w:numPr>
            </w:pPr>
            <w:r w:rsidRPr="00BE0AD2">
              <w:t>PUC</w:t>
            </w:r>
            <w:r w:rsidR="00D65B62" w:rsidRPr="00BE0AD2">
              <w:t>&gt;5 crore</w:t>
            </w:r>
          </w:p>
          <w:p w:rsidR="00D65B62" w:rsidRPr="00BE0AD2" w:rsidRDefault="00D65B62" w:rsidP="00D65B62">
            <w:pPr>
              <w:pStyle w:val="ListParagraph"/>
              <w:numPr>
                <w:ilvl w:val="0"/>
                <w:numId w:val="1"/>
              </w:numPr>
            </w:pPr>
            <w:r w:rsidRPr="00BE0AD2">
              <w:t xml:space="preserve">no. of </w:t>
            </w:r>
            <w:r w:rsidR="00A54D02" w:rsidRPr="00BE0AD2">
              <w:t>SS</w:t>
            </w:r>
            <w:r w:rsidRPr="00BE0AD2">
              <w:t xml:space="preserve">- </w:t>
            </w:r>
            <w:r w:rsidRPr="00BE0AD2">
              <w:rPr>
                <w:u w:val="single"/>
              </w:rPr>
              <w:t>&gt;</w:t>
            </w:r>
            <w:r w:rsidRPr="00BE0AD2">
              <w:t xml:space="preserve">   1000</w:t>
            </w:r>
          </w:p>
          <w:p w:rsidR="00D65B62" w:rsidRPr="00BE0AD2" w:rsidRDefault="00A54D02" w:rsidP="00D65B62">
            <w:pPr>
              <w:pStyle w:val="ListParagraph"/>
              <w:numPr>
                <w:ilvl w:val="0"/>
                <w:numId w:val="1"/>
              </w:numPr>
            </w:pPr>
            <w:r w:rsidRPr="00BE0AD2">
              <w:t>SS</w:t>
            </w:r>
            <w:r w:rsidR="00D65B62" w:rsidRPr="00BE0AD2">
              <w:t xml:space="preserve"> having shares of </w:t>
            </w:r>
            <w:r w:rsidRPr="00BE0AD2">
              <w:t>NV</w:t>
            </w:r>
            <w:r w:rsidR="00D65B62" w:rsidRPr="00BE0AD2">
              <w:t xml:space="preserve"> of </w:t>
            </w:r>
            <w:r w:rsidR="00D65B62" w:rsidRPr="00BE0AD2">
              <w:rPr>
                <w:u w:val="single"/>
              </w:rPr>
              <w:t>&lt;</w:t>
            </w:r>
            <w:r w:rsidR="00D65B62" w:rsidRPr="00BE0AD2">
              <w:t>20000</w:t>
            </w:r>
          </w:p>
          <w:p w:rsidR="00D65B62" w:rsidRPr="00BE0AD2" w:rsidRDefault="00D65B62" w:rsidP="00D65B62">
            <w:pPr>
              <w:pStyle w:val="ListParagraph"/>
              <w:numPr>
                <w:ilvl w:val="0"/>
                <w:numId w:val="1"/>
              </w:numPr>
            </w:pPr>
            <w:r w:rsidRPr="00BE0AD2">
              <w:t>max. tenure- 3 y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84</w:t>
            </w:r>
          </w:p>
        </w:tc>
        <w:tc>
          <w:tcPr>
            <w:tcW w:w="5215" w:type="dxa"/>
            <w:gridSpan w:val="13"/>
          </w:tcPr>
          <w:p w:rsidR="001B6B04" w:rsidRPr="00BE0AD2" w:rsidRDefault="007F4850">
            <w:r w:rsidRPr="00BE0AD2">
              <w:t>directors liable</w:t>
            </w:r>
            <w:r w:rsidR="00A7796E" w:rsidRPr="00BE0AD2">
              <w:t xml:space="preserve"> to retire by rotation </w:t>
            </w:r>
          </w:p>
        </w:tc>
        <w:tc>
          <w:tcPr>
            <w:tcW w:w="3138" w:type="dxa"/>
            <w:gridSpan w:val="3"/>
          </w:tcPr>
          <w:p w:rsidR="001B6B04" w:rsidRPr="00BE0AD2" w:rsidRDefault="00A7796E">
            <w:r w:rsidRPr="00BE0AD2">
              <w:rPr>
                <w:u w:val="single"/>
              </w:rPr>
              <w:t>&gt;</w:t>
            </w:r>
            <w:r w:rsidRPr="00BE0AD2">
              <w:t>2/3 of total strength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85</w:t>
            </w:r>
          </w:p>
        </w:tc>
        <w:tc>
          <w:tcPr>
            <w:tcW w:w="5215" w:type="dxa"/>
            <w:gridSpan w:val="13"/>
          </w:tcPr>
          <w:p w:rsidR="001B6B04" w:rsidRPr="00BE0AD2" w:rsidRDefault="00A7796E">
            <w:r w:rsidRPr="00BE0AD2">
              <w:t>retiring directors</w:t>
            </w:r>
          </w:p>
        </w:tc>
        <w:tc>
          <w:tcPr>
            <w:tcW w:w="3138" w:type="dxa"/>
            <w:gridSpan w:val="3"/>
          </w:tcPr>
          <w:p w:rsidR="001B6B04" w:rsidRPr="00BE0AD2" w:rsidRDefault="00A7796E">
            <w:r w:rsidRPr="00BE0AD2">
              <w:rPr>
                <w:u w:val="single"/>
              </w:rPr>
              <w:t>&gt;</w:t>
            </w:r>
            <w:r w:rsidRPr="00BE0AD2">
              <w:t>1/3 of above</w:t>
            </w:r>
          </w:p>
        </w:tc>
      </w:tr>
      <w:tr w:rsidR="006A772B" w:rsidRPr="00BE0AD2" w:rsidTr="006A772B">
        <w:tc>
          <w:tcPr>
            <w:tcW w:w="1223" w:type="dxa"/>
          </w:tcPr>
          <w:p w:rsidR="006A772B" w:rsidRPr="00BE0AD2" w:rsidRDefault="006A772B"/>
          <w:p w:rsidR="006A772B" w:rsidRPr="00BE0AD2" w:rsidRDefault="006A772B">
            <w:r w:rsidRPr="00BE0AD2">
              <w:t>86</w:t>
            </w:r>
          </w:p>
        </w:tc>
        <w:tc>
          <w:tcPr>
            <w:tcW w:w="2125" w:type="dxa"/>
            <w:gridSpan w:val="2"/>
          </w:tcPr>
          <w:p w:rsidR="006A772B" w:rsidRPr="00BE0AD2" w:rsidRDefault="006A772B"/>
          <w:p w:rsidR="006A772B" w:rsidRPr="006A772B" w:rsidRDefault="006A772B">
            <w:pPr>
              <w:rPr>
                <w:b/>
              </w:rPr>
            </w:pPr>
            <w:r w:rsidRPr="006A772B">
              <w:rPr>
                <w:b/>
              </w:rPr>
              <w:t>qualification shares</w:t>
            </w:r>
          </w:p>
          <w:p w:rsidR="006A772B" w:rsidRPr="00BE0AD2" w:rsidRDefault="006A772B" w:rsidP="006A772B">
            <w:pPr>
              <w:pStyle w:val="ListParagraph"/>
            </w:pPr>
          </w:p>
        </w:tc>
        <w:tc>
          <w:tcPr>
            <w:tcW w:w="6228" w:type="dxa"/>
            <w:gridSpan w:val="14"/>
          </w:tcPr>
          <w:p w:rsidR="006A772B" w:rsidRDefault="006A772B" w:rsidP="00D84CD2">
            <w:pPr>
              <w:pStyle w:val="ListParagraph"/>
              <w:numPr>
                <w:ilvl w:val="0"/>
                <w:numId w:val="1"/>
              </w:numPr>
            </w:pPr>
            <w:r w:rsidRPr="00BE0AD2">
              <w:t xml:space="preserve">if AOA requires </w:t>
            </w:r>
          </w:p>
          <w:p w:rsidR="006A772B" w:rsidRPr="00BE0AD2" w:rsidRDefault="006A772B" w:rsidP="00D84CD2">
            <w:pPr>
              <w:pStyle w:val="ListParagraph"/>
              <w:numPr>
                <w:ilvl w:val="0"/>
                <w:numId w:val="1"/>
              </w:numPr>
            </w:pPr>
            <w:r w:rsidRPr="00BE0AD2">
              <w:t>max value</w:t>
            </w:r>
            <w:r w:rsidRPr="00BE0AD2">
              <w:rPr>
                <w:u w:val="single"/>
              </w:rPr>
              <w:t xml:space="preserve">&lt; </w:t>
            </w:r>
            <w:r w:rsidRPr="00BE0AD2">
              <w:t xml:space="preserve"> Rs. 5000</w:t>
            </w:r>
          </w:p>
          <w:p w:rsidR="006A772B" w:rsidRPr="00BE0AD2" w:rsidRDefault="006A772B" w:rsidP="00D84CD2">
            <w:pPr>
              <w:pStyle w:val="ListParagraph"/>
              <w:numPr>
                <w:ilvl w:val="0"/>
                <w:numId w:val="1"/>
              </w:numPr>
            </w:pPr>
            <w:r w:rsidRPr="00BE0AD2">
              <w:t>if single share &gt;</w:t>
            </w:r>
            <w:r w:rsidRPr="00BE0AD2">
              <w:rPr>
                <w:u w:val="single"/>
              </w:rPr>
              <w:t xml:space="preserve"> </w:t>
            </w:r>
            <w:r w:rsidRPr="00BE0AD2">
              <w:t>Rs. 5000, then hold only 1 share</w:t>
            </w:r>
            <w:r w:rsidRPr="00BE0AD2">
              <w:rPr>
                <w:u w:val="single"/>
              </w:rPr>
              <w:t xml:space="preserve"> </w:t>
            </w:r>
            <w:r w:rsidRPr="00BE0AD2">
              <w:t xml:space="preserve"> </w:t>
            </w:r>
          </w:p>
          <w:p w:rsidR="006A772B" w:rsidRPr="00BE0AD2" w:rsidRDefault="006A772B" w:rsidP="00D84CD2">
            <w:pPr>
              <w:pStyle w:val="ListParagraph"/>
              <w:numPr>
                <w:ilvl w:val="0"/>
                <w:numId w:val="1"/>
              </w:numPr>
            </w:pPr>
            <w:r w:rsidRPr="00BE0AD2">
              <w:t>Tenure- within 2 m of appointment</w:t>
            </w:r>
          </w:p>
          <w:p w:rsidR="006A772B" w:rsidRPr="00BE0AD2" w:rsidRDefault="006A772B" w:rsidP="00D84CD2">
            <w:pPr>
              <w:pStyle w:val="ListParagraph"/>
              <w:numPr>
                <w:ilvl w:val="0"/>
                <w:numId w:val="1"/>
              </w:numPr>
            </w:pPr>
            <w:r w:rsidRPr="00BE0AD2">
              <w:t>if not allotted within 2 M - vacate office u/s 272 &amp; u/s 283</w:t>
            </w:r>
          </w:p>
        </w:tc>
      </w:tr>
      <w:tr w:rsidR="00F84968" w:rsidRPr="00BE0AD2" w:rsidTr="00F84968">
        <w:tc>
          <w:tcPr>
            <w:tcW w:w="1223" w:type="dxa"/>
          </w:tcPr>
          <w:p w:rsidR="00F84968" w:rsidRPr="00BE0AD2" w:rsidRDefault="00F84968">
            <w:r w:rsidRPr="00BE0AD2">
              <w:t>87</w:t>
            </w:r>
          </w:p>
        </w:tc>
        <w:tc>
          <w:tcPr>
            <w:tcW w:w="3475" w:type="dxa"/>
            <w:gridSpan w:val="9"/>
          </w:tcPr>
          <w:p w:rsidR="00F84968" w:rsidRPr="00BE0AD2" w:rsidRDefault="00F84968">
            <w:r w:rsidRPr="00BE0AD2">
              <w:t xml:space="preserve">appointment of </w:t>
            </w:r>
            <w:r w:rsidRPr="00F84968">
              <w:rPr>
                <w:b/>
              </w:rPr>
              <w:t>additional directors</w:t>
            </w:r>
            <w:r w:rsidRPr="00BE0AD2">
              <w:t xml:space="preserve"> by </w:t>
            </w:r>
          </w:p>
          <w:p w:rsidR="00F84968" w:rsidRPr="00BE0AD2" w:rsidRDefault="00F84968" w:rsidP="00F84968">
            <w:pPr>
              <w:pStyle w:val="ListParagraph"/>
            </w:pPr>
          </w:p>
        </w:tc>
        <w:tc>
          <w:tcPr>
            <w:tcW w:w="4878" w:type="dxa"/>
            <w:gridSpan w:val="7"/>
          </w:tcPr>
          <w:p w:rsidR="00F84968" w:rsidRDefault="00F84968" w:rsidP="002A3224">
            <w:pPr>
              <w:pStyle w:val="ListParagraph"/>
              <w:numPr>
                <w:ilvl w:val="0"/>
                <w:numId w:val="1"/>
              </w:numPr>
            </w:pPr>
            <w:r w:rsidRPr="00BE0AD2">
              <w:t>BOD( by BR or circular resolution)</w:t>
            </w:r>
          </w:p>
          <w:p w:rsidR="00F84968" w:rsidRPr="00BE0AD2" w:rsidRDefault="00F84968" w:rsidP="002A3224">
            <w:pPr>
              <w:pStyle w:val="ListParagraph"/>
              <w:numPr>
                <w:ilvl w:val="0"/>
                <w:numId w:val="1"/>
              </w:numPr>
            </w:pPr>
            <w:r w:rsidRPr="00BE0AD2">
              <w:t>powers in AOA</w:t>
            </w:r>
          </w:p>
          <w:p w:rsidR="00F84968" w:rsidRPr="00BE0AD2" w:rsidRDefault="00F84968" w:rsidP="00A54D02">
            <w:pPr>
              <w:pStyle w:val="ListParagraph"/>
              <w:numPr>
                <w:ilvl w:val="0"/>
                <w:numId w:val="1"/>
              </w:numPr>
            </w:pPr>
            <w:r w:rsidRPr="00BE0AD2">
              <w:t>term- till the ensuing AGM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88</w:t>
            </w:r>
          </w:p>
        </w:tc>
        <w:tc>
          <w:tcPr>
            <w:tcW w:w="5215" w:type="dxa"/>
            <w:gridSpan w:val="13"/>
          </w:tcPr>
          <w:p w:rsidR="001B6B04" w:rsidRPr="00BE0AD2" w:rsidRDefault="00031F36">
            <w:r w:rsidRPr="00BE0AD2">
              <w:t xml:space="preserve">filling casual vacancy </w:t>
            </w:r>
          </w:p>
        </w:tc>
        <w:tc>
          <w:tcPr>
            <w:tcW w:w="3138" w:type="dxa"/>
            <w:gridSpan w:val="3"/>
          </w:tcPr>
          <w:p w:rsidR="001B6B04" w:rsidRPr="00BE0AD2" w:rsidRDefault="00DB3EC1" w:rsidP="00AE272E">
            <w:pPr>
              <w:pStyle w:val="ListParagraph"/>
              <w:numPr>
                <w:ilvl w:val="0"/>
                <w:numId w:val="1"/>
              </w:numPr>
            </w:pPr>
            <w:r w:rsidRPr="00BE0AD2">
              <w:t xml:space="preserve">By </w:t>
            </w:r>
            <w:r w:rsidR="00A54D02" w:rsidRPr="00BE0AD2">
              <w:t>BOD</w:t>
            </w:r>
            <w:r w:rsidRPr="00BE0AD2">
              <w:t xml:space="preserve"> </w:t>
            </w:r>
            <w:r w:rsidR="0093088D" w:rsidRPr="00BE0AD2">
              <w:t>(only</w:t>
            </w:r>
            <w:r w:rsidR="00976B00" w:rsidRPr="00BE0AD2">
              <w:t xml:space="preserve"> </w:t>
            </w:r>
            <w:r w:rsidR="00A54D02" w:rsidRPr="00BE0AD2">
              <w:t>R</w:t>
            </w:r>
            <w:r w:rsidRPr="00BE0AD2">
              <w:t>esolution in BM</w:t>
            </w:r>
            <w:r w:rsidR="0093088D" w:rsidRPr="00BE0AD2">
              <w:t>)</w:t>
            </w:r>
            <w:r w:rsidR="00031F36" w:rsidRPr="00BE0AD2">
              <w:t xml:space="preserve"> irrespective of powers given in</w:t>
            </w:r>
            <w:r w:rsidR="00A54D02" w:rsidRPr="00BE0AD2">
              <w:t xml:space="preserve"> AOA</w:t>
            </w:r>
          </w:p>
          <w:p w:rsidR="00AE272E" w:rsidRPr="00BE0AD2" w:rsidRDefault="0093088D" w:rsidP="00AE272E">
            <w:pPr>
              <w:pStyle w:val="ListParagraph"/>
              <w:numPr>
                <w:ilvl w:val="0"/>
                <w:numId w:val="1"/>
              </w:numPr>
            </w:pPr>
            <w:r w:rsidRPr="00BE0AD2">
              <w:t>tenure- till the term of dir in whose place he is appointed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89</w:t>
            </w:r>
          </w:p>
        </w:tc>
        <w:tc>
          <w:tcPr>
            <w:tcW w:w="5215" w:type="dxa"/>
            <w:gridSpan w:val="13"/>
          </w:tcPr>
          <w:p w:rsidR="001B6B04" w:rsidRPr="00BE0AD2" w:rsidRDefault="00031F36">
            <w:r w:rsidRPr="00BE0AD2">
              <w:t>appointment of government  auditor</w:t>
            </w:r>
          </w:p>
        </w:tc>
        <w:tc>
          <w:tcPr>
            <w:tcW w:w="3138" w:type="dxa"/>
            <w:gridSpan w:val="3"/>
          </w:tcPr>
          <w:p w:rsidR="001B6B04" w:rsidRPr="00BE0AD2" w:rsidRDefault="00976B00" w:rsidP="00A54D02">
            <w:r w:rsidRPr="00BE0AD2">
              <w:t>B</w:t>
            </w:r>
            <w:r w:rsidR="00031F36" w:rsidRPr="00BE0AD2">
              <w:t>y</w:t>
            </w:r>
            <w:r w:rsidRPr="00BE0AD2">
              <w:t xml:space="preserve"> </w:t>
            </w:r>
            <w:r w:rsidR="00A54D02" w:rsidRPr="00BE0AD2">
              <w:t>C</w:t>
            </w:r>
            <w:r w:rsidR="00031F36" w:rsidRPr="00BE0AD2">
              <w:t xml:space="preserve"> and</w:t>
            </w:r>
            <w:r w:rsidR="00A54D02" w:rsidRPr="00BE0AD2">
              <w:t xml:space="preserve"> AG</w:t>
            </w:r>
            <w:r w:rsidR="00031F36" w:rsidRPr="00BE0AD2">
              <w:t xml:space="preserve"> of </w:t>
            </w:r>
            <w:r w:rsidRPr="00BE0AD2">
              <w:t>India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1B6B04">
            <w:r w:rsidRPr="00BE0AD2">
              <w:t>90</w:t>
            </w:r>
          </w:p>
        </w:tc>
        <w:tc>
          <w:tcPr>
            <w:tcW w:w="5215" w:type="dxa"/>
            <w:gridSpan w:val="13"/>
          </w:tcPr>
          <w:p w:rsidR="001B6B04" w:rsidRPr="00BE0AD2" w:rsidRDefault="00802A96">
            <w:r w:rsidRPr="00BE0AD2">
              <w:t>a company promoting art,</w:t>
            </w:r>
            <w:r w:rsidR="0054376D" w:rsidRPr="00BE0AD2">
              <w:t xml:space="preserve"> </w:t>
            </w:r>
            <w:r w:rsidRPr="00BE0AD2">
              <w:t>science,</w:t>
            </w:r>
            <w:r w:rsidR="0054376D" w:rsidRPr="00BE0AD2">
              <w:t xml:space="preserve"> </w:t>
            </w:r>
            <w:r w:rsidRPr="00BE0AD2">
              <w:t>commerce,</w:t>
            </w:r>
            <w:r w:rsidR="0054376D" w:rsidRPr="00BE0AD2">
              <w:t xml:space="preserve"> </w:t>
            </w:r>
            <w:r w:rsidRPr="00BE0AD2">
              <w:t xml:space="preserve">social welfare </w:t>
            </w:r>
          </w:p>
        </w:tc>
        <w:tc>
          <w:tcPr>
            <w:tcW w:w="3138" w:type="dxa"/>
            <w:gridSpan w:val="3"/>
          </w:tcPr>
          <w:p w:rsidR="001B6B04" w:rsidRPr="00BE0AD2" w:rsidRDefault="00A54D02" w:rsidP="00802A96">
            <w:pPr>
              <w:pStyle w:val="ListParagraph"/>
              <w:numPr>
                <w:ilvl w:val="0"/>
                <w:numId w:val="1"/>
              </w:numPr>
            </w:pPr>
            <w:r w:rsidRPr="00BE0AD2">
              <w:t>S</w:t>
            </w:r>
            <w:r w:rsidR="00802A96" w:rsidRPr="00BE0AD2">
              <w:t>- 25 co. or licensed co.</w:t>
            </w:r>
          </w:p>
          <w:p w:rsidR="00C36E62" w:rsidRPr="00BE0AD2" w:rsidRDefault="00C36E62" w:rsidP="00802A96">
            <w:pPr>
              <w:pStyle w:val="ListParagraph"/>
              <w:numPr>
                <w:ilvl w:val="0"/>
                <w:numId w:val="1"/>
              </w:numPr>
            </w:pPr>
            <w:r w:rsidRPr="00BE0AD2">
              <w:t>license from cg</w:t>
            </w:r>
          </w:p>
          <w:p w:rsidR="00802A96" w:rsidRPr="00BE0AD2" w:rsidRDefault="00C36E62" w:rsidP="00802A96">
            <w:pPr>
              <w:pStyle w:val="ListParagraph"/>
              <w:numPr>
                <w:ilvl w:val="0"/>
                <w:numId w:val="1"/>
              </w:numPr>
            </w:pPr>
            <w:r w:rsidRPr="00BE0AD2">
              <w:t>may or may not have sc</w:t>
            </w:r>
          </w:p>
          <w:p w:rsidR="00C36E62" w:rsidRPr="00BE0AD2" w:rsidRDefault="00C36E62" w:rsidP="00802A96">
            <w:pPr>
              <w:pStyle w:val="ListParagraph"/>
              <w:numPr>
                <w:ilvl w:val="0"/>
                <w:numId w:val="1"/>
              </w:numPr>
            </w:pPr>
            <w:r w:rsidRPr="00BE0AD2">
              <w:lastRenderedPageBreak/>
              <w:t>may or may not end the name with pvt ltd or ltd</w:t>
            </w:r>
          </w:p>
          <w:p w:rsidR="00C36E62" w:rsidRPr="00BE0AD2" w:rsidRDefault="00C36E62" w:rsidP="00802A96">
            <w:pPr>
              <w:pStyle w:val="ListParagraph"/>
              <w:numPr>
                <w:ilvl w:val="0"/>
                <w:numId w:val="1"/>
              </w:numPr>
            </w:pPr>
            <w:r w:rsidRPr="00BE0AD2">
              <w:t>cg may revoke license, i</w:t>
            </w:r>
            <w:r w:rsidR="00A54D02" w:rsidRPr="00BE0AD2">
              <w:t>f T&amp;C</w:t>
            </w:r>
            <w:r w:rsidRPr="00BE0AD2">
              <w:t xml:space="preserve"> violated</w:t>
            </w:r>
          </w:p>
          <w:p w:rsidR="00C36E62" w:rsidRPr="00BE0AD2" w:rsidRDefault="00C36E62" w:rsidP="00C36E62">
            <w:pPr>
              <w:pStyle w:val="ListParagraph"/>
            </w:pPr>
          </w:p>
        </w:tc>
      </w:tr>
      <w:tr w:rsidR="00E21524" w:rsidRPr="00BE0AD2" w:rsidTr="00E21524">
        <w:tc>
          <w:tcPr>
            <w:tcW w:w="1223" w:type="dxa"/>
          </w:tcPr>
          <w:p w:rsidR="00E21524" w:rsidRPr="00BE0AD2" w:rsidRDefault="00E21524">
            <w:r w:rsidRPr="00BE0AD2">
              <w:lastRenderedPageBreak/>
              <w:t>91</w:t>
            </w:r>
          </w:p>
        </w:tc>
        <w:tc>
          <w:tcPr>
            <w:tcW w:w="2935" w:type="dxa"/>
            <w:gridSpan w:val="7"/>
          </w:tcPr>
          <w:p w:rsidR="00E21524" w:rsidRPr="00BE0AD2" w:rsidRDefault="00E21524">
            <w:r w:rsidRPr="00F84968">
              <w:rPr>
                <w:b/>
              </w:rPr>
              <w:t>an alternate director</w:t>
            </w:r>
            <w:r w:rsidRPr="00BE0AD2">
              <w:t xml:space="preserve"> is appointed by </w:t>
            </w:r>
          </w:p>
          <w:p w:rsidR="00E21524" w:rsidRPr="00BE0AD2" w:rsidRDefault="00E21524" w:rsidP="00702EAA">
            <w:pPr>
              <w:pStyle w:val="ListParagraph"/>
              <w:numPr>
                <w:ilvl w:val="0"/>
                <w:numId w:val="1"/>
              </w:numPr>
            </w:pPr>
            <w:r w:rsidRPr="00BE0AD2">
              <w:rPr>
                <w:u w:val="single"/>
              </w:rPr>
              <w:t xml:space="preserve"> </w:t>
            </w:r>
          </w:p>
        </w:tc>
        <w:tc>
          <w:tcPr>
            <w:tcW w:w="5418" w:type="dxa"/>
            <w:gridSpan w:val="9"/>
          </w:tcPr>
          <w:p w:rsidR="00E21524" w:rsidRDefault="00E21524" w:rsidP="00E21524">
            <w:pPr>
              <w:pStyle w:val="ListParagraph"/>
              <w:numPr>
                <w:ilvl w:val="0"/>
                <w:numId w:val="1"/>
              </w:numPr>
            </w:pPr>
            <w:r w:rsidRPr="00BE0AD2">
              <w:t>BOD (BR or circular resolution)</w:t>
            </w:r>
          </w:p>
          <w:p w:rsidR="00E21524" w:rsidRDefault="00E21524" w:rsidP="00E21524">
            <w:pPr>
              <w:pStyle w:val="ListParagraph"/>
              <w:numPr>
                <w:ilvl w:val="0"/>
                <w:numId w:val="1"/>
              </w:numPr>
            </w:pPr>
            <w:r w:rsidRPr="00BE0AD2">
              <w:t>powers in AOA</w:t>
            </w:r>
          </w:p>
          <w:p w:rsidR="00E21524" w:rsidRPr="00BE0AD2" w:rsidRDefault="00E21524" w:rsidP="00E21524">
            <w:pPr>
              <w:pStyle w:val="ListParagraph"/>
              <w:numPr>
                <w:ilvl w:val="0"/>
                <w:numId w:val="1"/>
              </w:numPr>
            </w:pPr>
            <w:r w:rsidRPr="00BE0AD2">
              <w:t xml:space="preserve">absence of original dir from state </w:t>
            </w:r>
            <w:r w:rsidRPr="00BE0AD2">
              <w:rPr>
                <w:u w:val="single"/>
              </w:rPr>
              <w:t xml:space="preserve"> &gt;</w:t>
            </w:r>
            <w:r w:rsidRPr="00BE0AD2">
              <w:t xml:space="preserve">  3 months</w:t>
            </w:r>
            <w:r w:rsidRPr="00BE0AD2">
              <w:rPr>
                <w:u w:val="single"/>
              </w:rPr>
              <w:t xml:space="preserve">  </w:t>
            </w:r>
          </w:p>
          <w:p w:rsidR="00E21524" w:rsidRPr="00BE0AD2" w:rsidRDefault="00E21524" w:rsidP="00702EAA">
            <w:pPr>
              <w:pStyle w:val="ListParagraph"/>
              <w:numPr>
                <w:ilvl w:val="0"/>
                <w:numId w:val="1"/>
              </w:numPr>
            </w:pPr>
            <w:r w:rsidRPr="00BE0AD2">
              <w:t>tenure- till original dir returns to state or original dir’s term expires</w:t>
            </w:r>
          </w:p>
        </w:tc>
      </w:tr>
      <w:tr w:rsidR="001B6B04" w:rsidRPr="00BE0AD2" w:rsidTr="00F84968">
        <w:tc>
          <w:tcPr>
            <w:tcW w:w="1223" w:type="dxa"/>
          </w:tcPr>
          <w:p w:rsidR="001B6B04" w:rsidRPr="00BE0AD2" w:rsidRDefault="005C5A24">
            <w:r w:rsidRPr="00BE0AD2">
              <w:t>92</w:t>
            </w:r>
          </w:p>
        </w:tc>
        <w:tc>
          <w:tcPr>
            <w:tcW w:w="4915" w:type="dxa"/>
            <w:gridSpan w:val="11"/>
          </w:tcPr>
          <w:p w:rsidR="001B6B04" w:rsidRPr="00BE0AD2" w:rsidRDefault="00976B00">
            <w:r w:rsidRPr="00BE0AD2">
              <w:t>appointment</w:t>
            </w:r>
            <w:r w:rsidR="00671DB4" w:rsidRPr="00BE0AD2">
              <w:t xml:space="preserve"> of more than 1 dir by single resolution</w:t>
            </w:r>
          </w:p>
        </w:tc>
        <w:tc>
          <w:tcPr>
            <w:tcW w:w="3438" w:type="dxa"/>
            <w:gridSpan w:val="5"/>
          </w:tcPr>
          <w:p w:rsidR="001B6B04" w:rsidRPr="00BE0AD2" w:rsidRDefault="000110A6" w:rsidP="00671DB4">
            <w:pPr>
              <w:pStyle w:val="ListParagraph"/>
              <w:numPr>
                <w:ilvl w:val="0"/>
                <w:numId w:val="1"/>
              </w:numPr>
            </w:pPr>
            <w:r w:rsidRPr="00BE0AD2">
              <w:t xml:space="preserve">pass </w:t>
            </w:r>
            <w:r w:rsidR="00976B00" w:rsidRPr="00BE0AD2">
              <w:t>unanimous</w:t>
            </w:r>
            <w:r w:rsidR="00671DB4" w:rsidRPr="00BE0AD2">
              <w:t xml:space="preserve"> res.</w:t>
            </w:r>
          </w:p>
          <w:p w:rsidR="00671DB4" w:rsidRPr="00BE0AD2" w:rsidRDefault="00671DB4" w:rsidP="00671DB4">
            <w:pPr>
              <w:pStyle w:val="ListParagraph"/>
              <w:numPr>
                <w:ilvl w:val="0"/>
                <w:numId w:val="1"/>
              </w:numPr>
            </w:pPr>
            <w:r w:rsidRPr="00BE0AD2">
              <w:t>then appoint</w:t>
            </w:r>
          </w:p>
        </w:tc>
      </w:tr>
      <w:tr w:rsidR="001B6B04" w:rsidRPr="00BE0AD2" w:rsidTr="00F84968">
        <w:tc>
          <w:tcPr>
            <w:tcW w:w="1223" w:type="dxa"/>
          </w:tcPr>
          <w:p w:rsidR="001B6B04" w:rsidRPr="00BE0AD2" w:rsidRDefault="005C5A24">
            <w:r w:rsidRPr="00BE0AD2">
              <w:t>93</w:t>
            </w:r>
          </w:p>
        </w:tc>
        <w:tc>
          <w:tcPr>
            <w:tcW w:w="4915" w:type="dxa"/>
            <w:gridSpan w:val="11"/>
          </w:tcPr>
          <w:p w:rsidR="001B6B04" w:rsidRPr="00BE0AD2" w:rsidRDefault="00103F77">
            <w:r w:rsidRPr="00BE0AD2">
              <w:t xml:space="preserve">holding of </w:t>
            </w:r>
            <w:r w:rsidRPr="00BE0AD2">
              <w:rPr>
                <w:b/>
              </w:rPr>
              <w:t>office or place of profit</w:t>
            </w:r>
            <w:r w:rsidRPr="00BE0AD2">
              <w:t xml:space="preserve"> by director  </w:t>
            </w:r>
          </w:p>
        </w:tc>
        <w:tc>
          <w:tcPr>
            <w:tcW w:w="3438" w:type="dxa"/>
            <w:gridSpan w:val="5"/>
          </w:tcPr>
          <w:p w:rsidR="001B6B04" w:rsidRPr="00BE0AD2" w:rsidRDefault="00103F77" w:rsidP="00103F77">
            <w:pPr>
              <w:pStyle w:val="ListParagraph"/>
              <w:numPr>
                <w:ilvl w:val="0"/>
                <w:numId w:val="1"/>
              </w:numPr>
            </w:pPr>
            <w:r w:rsidRPr="00BE0AD2">
              <w:t>when getting any remuneration over &amp; above the remuneration to which he is entitled as a director</w:t>
            </w:r>
          </w:p>
        </w:tc>
      </w:tr>
      <w:tr w:rsidR="00E21524" w:rsidRPr="00BE0AD2" w:rsidTr="00E21524">
        <w:tc>
          <w:tcPr>
            <w:tcW w:w="1223" w:type="dxa"/>
          </w:tcPr>
          <w:p w:rsidR="00E21524" w:rsidRPr="00BE0AD2" w:rsidRDefault="00E21524">
            <w:r w:rsidRPr="00BE0AD2">
              <w:t>94</w:t>
            </w:r>
          </w:p>
        </w:tc>
        <w:tc>
          <w:tcPr>
            <w:tcW w:w="7975" w:type="dxa"/>
            <w:gridSpan w:val="15"/>
          </w:tcPr>
          <w:p w:rsidR="00E21524" w:rsidRPr="00BE0AD2" w:rsidRDefault="00E21524">
            <w:r w:rsidRPr="00BE0AD2">
              <w:t xml:space="preserve">314(1A)- </w:t>
            </w:r>
          </w:p>
          <w:p w:rsidR="00E21524" w:rsidRPr="00BE0AD2" w:rsidRDefault="00E21524" w:rsidP="00845444">
            <w:pPr>
              <w:pStyle w:val="ListParagraph"/>
              <w:numPr>
                <w:ilvl w:val="0"/>
                <w:numId w:val="1"/>
              </w:numPr>
            </w:pPr>
            <w:r w:rsidRPr="00BE0AD2">
              <w:t xml:space="preserve">Dir – without </w:t>
            </w:r>
          </w:p>
          <w:p w:rsidR="00E21524" w:rsidRPr="00BE0AD2" w:rsidRDefault="00E21524" w:rsidP="00845444">
            <w:pPr>
              <w:pStyle w:val="ListParagraph"/>
              <w:numPr>
                <w:ilvl w:val="0"/>
                <w:numId w:val="1"/>
              </w:numPr>
            </w:pPr>
            <w:r w:rsidRPr="00BE0AD2">
              <w:t>following covered if their total monthly remuneration is 10000 or more,</w:t>
            </w:r>
          </w:p>
          <w:p w:rsidR="00E21524" w:rsidRDefault="00E21524" w:rsidP="00845444">
            <w:pPr>
              <w:pStyle w:val="ListParagraph"/>
              <w:numPr>
                <w:ilvl w:val="0"/>
                <w:numId w:val="2"/>
              </w:numPr>
            </w:pPr>
            <w:r w:rsidRPr="00BE0AD2">
              <w:t>relative of a director</w:t>
            </w:r>
          </w:p>
          <w:p w:rsidR="00E21524" w:rsidRPr="00BE0AD2" w:rsidRDefault="00E21524" w:rsidP="00E21524">
            <w:pPr>
              <w:pStyle w:val="ListParagraph"/>
              <w:numPr>
                <w:ilvl w:val="0"/>
                <w:numId w:val="2"/>
              </w:numPr>
            </w:pPr>
            <w:r w:rsidRPr="00BE0AD2">
              <w:t>firm in which director is a partner</w:t>
            </w:r>
          </w:p>
          <w:p w:rsidR="00E21524" w:rsidRPr="00BE0AD2" w:rsidRDefault="00E21524" w:rsidP="00E21524">
            <w:pPr>
              <w:pStyle w:val="ListParagraph"/>
              <w:numPr>
                <w:ilvl w:val="0"/>
                <w:numId w:val="2"/>
              </w:numPr>
            </w:pPr>
            <w:r w:rsidRPr="00BE0AD2">
              <w:t>Pvt. Co. in which director is a director or member.</w:t>
            </w:r>
          </w:p>
          <w:p w:rsidR="00E21524" w:rsidRPr="00BE0AD2" w:rsidRDefault="00E21524" w:rsidP="00E21524">
            <w:pPr>
              <w:pStyle w:val="ListParagraph"/>
              <w:ind w:left="1080"/>
            </w:pPr>
            <w:r w:rsidRPr="00BE0AD2">
              <w:t>either holding company or its subsidiary company</w:t>
            </w:r>
          </w:p>
          <w:p w:rsidR="00E21524" w:rsidRPr="00BE0AD2" w:rsidRDefault="00E21524" w:rsidP="00E21524">
            <w:pPr>
              <w:pStyle w:val="ListParagraph"/>
              <w:ind w:left="1080"/>
            </w:pPr>
          </w:p>
        </w:tc>
        <w:tc>
          <w:tcPr>
            <w:tcW w:w="378" w:type="dxa"/>
          </w:tcPr>
          <w:p w:rsidR="00E21524" w:rsidRPr="00BE0AD2" w:rsidRDefault="00E21524">
            <w:r>
              <w:t>SR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5C5A24">
            <w:r w:rsidRPr="00BE0AD2">
              <w:t>95</w:t>
            </w:r>
          </w:p>
        </w:tc>
        <w:tc>
          <w:tcPr>
            <w:tcW w:w="5215" w:type="dxa"/>
            <w:gridSpan w:val="13"/>
          </w:tcPr>
          <w:p w:rsidR="00845444" w:rsidRPr="00E21524" w:rsidRDefault="00845444" w:rsidP="00845444">
            <w:pPr>
              <w:pStyle w:val="ListParagraph"/>
              <w:ind w:left="1080"/>
              <w:rPr>
                <w:b/>
              </w:rPr>
            </w:pPr>
            <w:r w:rsidRPr="00E21524">
              <w:rPr>
                <w:b/>
              </w:rPr>
              <w:t>314(1B)</w:t>
            </w:r>
          </w:p>
          <w:p w:rsidR="00845444" w:rsidRPr="00BE0AD2" w:rsidRDefault="00845444" w:rsidP="00845444">
            <w:pPr>
              <w:pStyle w:val="ListParagraph"/>
              <w:numPr>
                <w:ilvl w:val="0"/>
                <w:numId w:val="1"/>
              </w:numPr>
            </w:pPr>
            <w:r w:rsidRPr="00BE0AD2">
              <w:t xml:space="preserve">following covered if their total monthly remuneration is </w:t>
            </w:r>
            <w:r w:rsidRPr="00E21524">
              <w:rPr>
                <w:b/>
              </w:rPr>
              <w:t>50000 or more</w:t>
            </w:r>
            <w:r w:rsidRPr="00BE0AD2">
              <w:t>,</w:t>
            </w:r>
          </w:p>
          <w:p w:rsidR="00845444" w:rsidRPr="00BE0AD2" w:rsidRDefault="00845444" w:rsidP="00845444">
            <w:pPr>
              <w:pStyle w:val="ListParagraph"/>
              <w:numPr>
                <w:ilvl w:val="0"/>
                <w:numId w:val="3"/>
              </w:numPr>
            </w:pPr>
            <w:r w:rsidRPr="00BE0AD2">
              <w:t xml:space="preserve"> relative of a director or manager</w:t>
            </w:r>
          </w:p>
          <w:p w:rsidR="00845444" w:rsidRPr="00BE0AD2" w:rsidRDefault="00845444" w:rsidP="00845444">
            <w:pPr>
              <w:pStyle w:val="ListParagraph"/>
              <w:numPr>
                <w:ilvl w:val="0"/>
                <w:numId w:val="3"/>
              </w:numPr>
            </w:pPr>
            <w:r w:rsidRPr="00BE0AD2">
              <w:t>firm in which director is a partner</w:t>
            </w:r>
          </w:p>
          <w:p w:rsidR="00845444" w:rsidRPr="00BE0AD2" w:rsidRDefault="007377E3" w:rsidP="00845444">
            <w:pPr>
              <w:pStyle w:val="ListParagraph"/>
              <w:numPr>
                <w:ilvl w:val="0"/>
                <w:numId w:val="3"/>
              </w:numPr>
            </w:pPr>
            <w:r w:rsidRPr="00BE0AD2">
              <w:t>Pvt</w:t>
            </w:r>
            <w:r w:rsidR="00845444" w:rsidRPr="00BE0AD2">
              <w:t xml:space="preserve">. </w:t>
            </w:r>
            <w:r w:rsidRPr="00BE0AD2">
              <w:t>Co</w:t>
            </w:r>
            <w:r w:rsidR="00845444" w:rsidRPr="00BE0AD2">
              <w:t>. in which director or relative is a director or member.</w:t>
            </w:r>
          </w:p>
          <w:p w:rsidR="00E522A2" w:rsidRPr="00BE0AD2" w:rsidRDefault="00E522A2" w:rsidP="00E522A2">
            <w:pPr>
              <w:pStyle w:val="ListParagraph"/>
              <w:ind w:left="1080"/>
            </w:pPr>
            <w:r w:rsidRPr="00BE0AD2">
              <w:t>notes: 1. holding and subsidiary not covered</w:t>
            </w:r>
          </w:p>
          <w:p w:rsidR="00E522A2" w:rsidRPr="00BE0AD2" w:rsidRDefault="00E522A2" w:rsidP="00E522A2">
            <w:pPr>
              <w:pStyle w:val="ListParagraph"/>
              <w:ind w:left="1080"/>
            </w:pPr>
            <w:r w:rsidRPr="00BE0AD2">
              <w:t>2. directors excluded</w:t>
            </w:r>
          </w:p>
          <w:p w:rsidR="00B3194D" w:rsidRPr="00BE0AD2" w:rsidRDefault="00B3194D" w:rsidP="00E522A2">
            <w:pPr>
              <w:pStyle w:val="ListParagraph"/>
              <w:ind w:left="1080"/>
            </w:pPr>
            <w:r w:rsidRPr="00BE0AD2">
              <w:t>3. form for obtaining cg approval – e-form – 24b</w:t>
            </w:r>
          </w:p>
          <w:p w:rsidR="001B6B04" w:rsidRPr="00BE0AD2" w:rsidRDefault="001B6B04"/>
        </w:tc>
        <w:tc>
          <w:tcPr>
            <w:tcW w:w="3138" w:type="dxa"/>
            <w:gridSpan w:val="3"/>
          </w:tcPr>
          <w:p w:rsidR="001B6B04" w:rsidRPr="00BE0AD2" w:rsidRDefault="00F14BD3" w:rsidP="00F14BD3">
            <w:r w:rsidRPr="00BE0AD2">
              <w:t>CG</w:t>
            </w:r>
            <w:r w:rsidR="00845444" w:rsidRPr="00BE0AD2">
              <w:t>+</w:t>
            </w:r>
            <w:r w:rsidRPr="00BE0AD2">
              <w:t>SR</w:t>
            </w:r>
            <w:r w:rsidR="00845444" w:rsidRPr="00BE0AD2">
              <w:t>(both previous approval)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5C5A24">
            <w:r w:rsidRPr="00BE0AD2">
              <w:t>96</w:t>
            </w:r>
          </w:p>
        </w:tc>
        <w:tc>
          <w:tcPr>
            <w:tcW w:w="5215" w:type="dxa"/>
            <w:gridSpan w:val="13"/>
          </w:tcPr>
          <w:p w:rsidR="001B6B04" w:rsidRPr="00BE0AD2" w:rsidRDefault="005C5A24">
            <w:r w:rsidRPr="00BE0AD2">
              <w:t xml:space="preserve">loan to director </w:t>
            </w:r>
          </w:p>
        </w:tc>
        <w:tc>
          <w:tcPr>
            <w:tcW w:w="3138" w:type="dxa"/>
            <w:gridSpan w:val="3"/>
          </w:tcPr>
          <w:p w:rsidR="001B6B04" w:rsidRPr="00BE0AD2" w:rsidRDefault="00F14BD3">
            <w:r w:rsidRPr="00BE0AD2">
              <w:t>CG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5C5A24">
            <w:r w:rsidRPr="00BE0AD2">
              <w:lastRenderedPageBreak/>
              <w:t>97</w:t>
            </w:r>
          </w:p>
        </w:tc>
        <w:tc>
          <w:tcPr>
            <w:tcW w:w="5215" w:type="dxa"/>
            <w:gridSpan w:val="13"/>
          </w:tcPr>
          <w:p w:rsidR="001B6B04" w:rsidRPr="00BE0AD2" w:rsidRDefault="00D9211E">
            <w:r w:rsidRPr="00BE0AD2">
              <w:t>maximum remuneration under section 198</w:t>
            </w:r>
          </w:p>
        </w:tc>
        <w:tc>
          <w:tcPr>
            <w:tcW w:w="3138" w:type="dxa"/>
            <w:gridSpan w:val="3"/>
          </w:tcPr>
          <w:p w:rsidR="001B6B04" w:rsidRPr="00BE0AD2" w:rsidRDefault="00D9211E" w:rsidP="00F14BD3">
            <w:r w:rsidRPr="00BE0AD2">
              <w:t xml:space="preserve">11% of </w:t>
            </w:r>
            <w:r w:rsidR="00F14BD3" w:rsidRPr="00BE0AD2">
              <w:t>NP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5C5A24">
            <w:r w:rsidRPr="00BE0AD2">
              <w:t>98</w:t>
            </w:r>
          </w:p>
        </w:tc>
        <w:tc>
          <w:tcPr>
            <w:tcW w:w="5215" w:type="dxa"/>
            <w:gridSpan w:val="13"/>
          </w:tcPr>
          <w:p w:rsidR="001B6B04" w:rsidRPr="00BE0AD2" w:rsidRDefault="00D9211E">
            <w:r w:rsidRPr="00BE0AD2">
              <w:t>removal of director u/s 284</w:t>
            </w:r>
          </w:p>
        </w:tc>
        <w:tc>
          <w:tcPr>
            <w:tcW w:w="3138" w:type="dxa"/>
            <w:gridSpan w:val="3"/>
          </w:tcPr>
          <w:p w:rsidR="001B6B04" w:rsidRPr="00BE0AD2" w:rsidRDefault="00F14BD3" w:rsidP="00F14BD3">
            <w:r w:rsidRPr="00BE0AD2">
              <w:t>SN</w:t>
            </w:r>
            <w:r w:rsidR="00D9211E" w:rsidRPr="00BE0AD2">
              <w:t xml:space="preserve"> + or in </w:t>
            </w:r>
            <w:r w:rsidRPr="00BE0AD2">
              <w:t>GM</w:t>
            </w:r>
          </w:p>
        </w:tc>
      </w:tr>
      <w:tr w:rsidR="001B6B04" w:rsidRPr="00BE0AD2" w:rsidTr="00E21524">
        <w:tc>
          <w:tcPr>
            <w:tcW w:w="1223" w:type="dxa"/>
          </w:tcPr>
          <w:p w:rsidR="001B6B04" w:rsidRPr="00BE0AD2" w:rsidRDefault="005C5A24">
            <w:r w:rsidRPr="00BE0AD2">
              <w:t>99</w:t>
            </w:r>
          </w:p>
        </w:tc>
        <w:tc>
          <w:tcPr>
            <w:tcW w:w="5215" w:type="dxa"/>
            <w:gridSpan w:val="13"/>
          </w:tcPr>
          <w:p w:rsidR="001B6B04" w:rsidRPr="00BE0AD2" w:rsidRDefault="00186D27">
            <w:r w:rsidRPr="00BE0AD2">
              <w:t>special notice</w:t>
            </w:r>
          </w:p>
        </w:tc>
        <w:tc>
          <w:tcPr>
            <w:tcW w:w="3138" w:type="dxa"/>
            <w:gridSpan w:val="3"/>
          </w:tcPr>
          <w:p w:rsidR="001B6B04" w:rsidRPr="00BE0AD2" w:rsidRDefault="00F14BD3" w:rsidP="00F14BD3">
            <w:r w:rsidRPr="00BE0AD2">
              <w:t>at least</w:t>
            </w:r>
            <w:r w:rsidR="00186D27" w:rsidRPr="00BE0AD2">
              <w:t xml:space="preserve"> 14 days before</w:t>
            </w:r>
            <w:r w:rsidR="00976B00" w:rsidRPr="00BE0AD2">
              <w:t xml:space="preserve"> </w:t>
            </w:r>
            <w:r w:rsidRPr="00BE0AD2">
              <w:t>GM</w:t>
            </w:r>
          </w:p>
        </w:tc>
      </w:tr>
      <w:tr w:rsidR="00545C58" w:rsidRPr="00BE0AD2" w:rsidTr="00E21524">
        <w:tc>
          <w:tcPr>
            <w:tcW w:w="1223" w:type="dxa"/>
          </w:tcPr>
          <w:p w:rsidR="00545C58" w:rsidRPr="00BE0AD2" w:rsidRDefault="00545C58">
            <w:r w:rsidRPr="00BE0AD2">
              <w:t>100</w:t>
            </w:r>
          </w:p>
        </w:tc>
        <w:tc>
          <w:tcPr>
            <w:tcW w:w="1945" w:type="dxa"/>
          </w:tcPr>
          <w:p w:rsidR="00545C58" w:rsidRPr="00BE0AD2" w:rsidRDefault="00545C58">
            <w:r w:rsidRPr="00BE0AD2">
              <w:t>ordinary business</w:t>
            </w:r>
          </w:p>
        </w:tc>
        <w:tc>
          <w:tcPr>
            <w:tcW w:w="6408" w:type="dxa"/>
            <w:gridSpan w:val="15"/>
          </w:tcPr>
          <w:p w:rsidR="00545C58" w:rsidRPr="00BE0AD2" w:rsidRDefault="00545C58" w:rsidP="00545C58">
            <w:r w:rsidRPr="00BE0AD2">
              <w:t>Dividend</w:t>
            </w:r>
            <w:r>
              <w:t xml:space="preserve"> declaration + books </w:t>
            </w:r>
            <w:r w:rsidRPr="00BE0AD2">
              <w:t xml:space="preserve">of a/c </w:t>
            </w:r>
            <w:r>
              <w:t>+</w:t>
            </w:r>
            <w:r w:rsidRPr="00BE0AD2">
              <w:t>auditor</w:t>
            </w:r>
            <w:r>
              <w:t xml:space="preserve">(app)+Dir </w:t>
            </w:r>
            <w:r w:rsidRPr="00BE0AD2">
              <w:t>(app)</w:t>
            </w:r>
          </w:p>
        </w:tc>
      </w:tr>
      <w:tr w:rsidR="00186D27" w:rsidRPr="00BE0AD2" w:rsidTr="00E21524">
        <w:tc>
          <w:tcPr>
            <w:tcW w:w="1223" w:type="dxa"/>
          </w:tcPr>
          <w:p w:rsidR="00186D27" w:rsidRPr="00BE0AD2" w:rsidRDefault="00186D27">
            <w:r w:rsidRPr="00BE0AD2">
              <w:t>101</w:t>
            </w:r>
          </w:p>
        </w:tc>
        <w:tc>
          <w:tcPr>
            <w:tcW w:w="5215" w:type="dxa"/>
            <w:gridSpan w:val="13"/>
          </w:tcPr>
          <w:p w:rsidR="00186D27" w:rsidRPr="00BE0AD2" w:rsidRDefault="00E337BA" w:rsidP="00F14BD3">
            <w:r w:rsidRPr="00BE0AD2">
              <w:t>special business shall always require</w:t>
            </w:r>
            <w:r w:rsidR="00F14BD3" w:rsidRPr="00BE0AD2">
              <w:t>s SR</w:t>
            </w:r>
          </w:p>
        </w:tc>
        <w:tc>
          <w:tcPr>
            <w:tcW w:w="3138" w:type="dxa"/>
            <w:gridSpan w:val="3"/>
          </w:tcPr>
          <w:p w:rsidR="00186D27" w:rsidRPr="00BE0AD2" w:rsidRDefault="00E337BA">
            <w:r w:rsidRPr="00BE0AD2">
              <w:t>false, (</w:t>
            </w:r>
            <w:r w:rsidR="00976B00" w:rsidRPr="00BE0AD2">
              <w:t>e.g.</w:t>
            </w:r>
            <w:r w:rsidRPr="00BE0AD2">
              <w:t>- section 224a)</w:t>
            </w:r>
          </w:p>
        </w:tc>
      </w:tr>
      <w:tr w:rsidR="00186D27" w:rsidRPr="00BE0AD2" w:rsidTr="00E21524">
        <w:tc>
          <w:tcPr>
            <w:tcW w:w="1223" w:type="dxa"/>
          </w:tcPr>
          <w:p w:rsidR="00186D27" w:rsidRPr="00BE0AD2" w:rsidRDefault="00E337BA">
            <w:r w:rsidRPr="00BE0AD2">
              <w:t>102</w:t>
            </w:r>
          </w:p>
        </w:tc>
        <w:tc>
          <w:tcPr>
            <w:tcW w:w="5215" w:type="dxa"/>
            <w:gridSpan w:val="13"/>
          </w:tcPr>
          <w:p w:rsidR="00186D27" w:rsidRPr="00BE0AD2" w:rsidRDefault="005F29E4">
            <w:r w:rsidRPr="00BE0AD2">
              <w:t>disqualification u/s 274</w:t>
            </w:r>
            <w:r w:rsidR="00F14BD3" w:rsidRPr="00BE0AD2">
              <w:t>(1)(</w:t>
            </w:r>
            <w:r w:rsidR="00790ED6" w:rsidRPr="00BE0AD2">
              <w:t>g)</w:t>
            </w:r>
          </w:p>
        </w:tc>
        <w:tc>
          <w:tcPr>
            <w:tcW w:w="3138" w:type="dxa"/>
            <w:gridSpan w:val="3"/>
          </w:tcPr>
          <w:p w:rsidR="00186D27" w:rsidRPr="00BE0AD2" w:rsidRDefault="00186D27"/>
        </w:tc>
      </w:tr>
      <w:tr w:rsidR="00186D27" w:rsidRPr="00BE0AD2" w:rsidTr="00E21524">
        <w:tc>
          <w:tcPr>
            <w:tcW w:w="1223" w:type="dxa"/>
          </w:tcPr>
          <w:p w:rsidR="00186D27" w:rsidRPr="00BE0AD2" w:rsidRDefault="005F29E4">
            <w:r w:rsidRPr="00BE0AD2">
              <w:t>103</w:t>
            </w:r>
          </w:p>
        </w:tc>
        <w:tc>
          <w:tcPr>
            <w:tcW w:w="5215" w:type="dxa"/>
            <w:gridSpan w:val="13"/>
          </w:tcPr>
          <w:p w:rsidR="00186D27" w:rsidRPr="00BE0AD2" w:rsidRDefault="005F29E4">
            <w:r w:rsidRPr="00BE0AD2">
              <w:t>while ex</w:t>
            </w:r>
            <w:r w:rsidR="00976B00" w:rsidRPr="00BE0AD2">
              <w:t>c</w:t>
            </w:r>
            <w:r w:rsidRPr="00BE0AD2">
              <w:t>luding total strength u/s 255, directors to be excluded</w:t>
            </w:r>
          </w:p>
        </w:tc>
        <w:tc>
          <w:tcPr>
            <w:tcW w:w="3138" w:type="dxa"/>
            <w:gridSpan w:val="3"/>
          </w:tcPr>
          <w:p w:rsidR="00186D27" w:rsidRPr="00BE0AD2" w:rsidRDefault="005F29E4" w:rsidP="005F29E4">
            <w:pPr>
              <w:pStyle w:val="ListParagraph"/>
              <w:numPr>
                <w:ilvl w:val="0"/>
                <w:numId w:val="1"/>
              </w:numPr>
            </w:pPr>
            <w:r w:rsidRPr="00BE0AD2">
              <w:t>nominee dir</w:t>
            </w:r>
            <w:r w:rsidR="00545C58">
              <w:t>ector</w:t>
            </w:r>
          </w:p>
          <w:p w:rsidR="005F29E4" w:rsidRPr="00BE0AD2" w:rsidRDefault="005F29E4" w:rsidP="005F29E4">
            <w:pPr>
              <w:pStyle w:val="ListParagraph"/>
              <w:numPr>
                <w:ilvl w:val="0"/>
                <w:numId w:val="1"/>
              </w:numPr>
            </w:pPr>
            <w:r w:rsidRPr="00BE0AD2">
              <w:t>dir</w:t>
            </w:r>
            <w:r w:rsidR="00545C58">
              <w:t>ector</w:t>
            </w:r>
            <w:r w:rsidRPr="00BE0AD2">
              <w:t xml:space="preserve"> u/s 408</w:t>
            </w:r>
          </w:p>
          <w:p w:rsidR="005F29E4" w:rsidRPr="00BE0AD2" w:rsidRDefault="005F29E4" w:rsidP="005F29E4">
            <w:pPr>
              <w:pStyle w:val="ListParagraph"/>
              <w:numPr>
                <w:ilvl w:val="0"/>
                <w:numId w:val="1"/>
              </w:numPr>
            </w:pPr>
            <w:r w:rsidRPr="00BE0AD2">
              <w:t>dir app</w:t>
            </w:r>
            <w:r w:rsidR="00545C58">
              <w:t xml:space="preserve">ointed </w:t>
            </w:r>
            <w:r w:rsidRPr="00BE0AD2">
              <w:t xml:space="preserve">by </w:t>
            </w:r>
            <w:r w:rsidR="00976B00" w:rsidRPr="00BE0AD2">
              <w:t>BIFR</w:t>
            </w:r>
          </w:p>
          <w:p w:rsidR="005F29E4" w:rsidRPr="00BE0AD2" w:rsidRDefault="005F29E4" w:rsidP="005F29E4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545C58" w:rsidRPr="00BE0AD2" w:rsidTr="00E21524">
        <w:tc>
          <w:tcPr>
            <w:tcW w:w="1223" w:type="dxa"/>
          </w:tcPr>
          <w:p w:rsidR="00545C58" w:rsidRPr="00BE0AD2" w:rsidRDefault="00545C58">
            <w:r w:rsidRPr="00BE0AD2">
              <w:t>104</w:t>
            </w:r>
          </w:p>
        </w:tc>
        <w:tc>
          <w:tcPr>
            <w:tcW w:w="8353" w:type="dxa"/>
            <w:gridSpan w:val="16"/>
          </w:tcPr>
          <w:p w:rsidR="00545C58" w:rsidRPr="00545C58" w:rsidRDefault="00545C58">
            <w:pPr>
              <w:rPr>
                <w:b/>
              </w:rPr>
            </w:pPr>
            <w:r w:rsidRPr="00545C58">
              <w:rPr>
                <w:b/>
              </w:rPr>
              <w:t>disqualification u/s 274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found to be of unsound mind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an undischarged insolvent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applied to be adjudicated as insolvent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court order u/s 203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convicted in offence involving moral turpitude and imprisonment for more than 6 m &amp; 5 y not elapsed from such conviction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call money due for more than 6 months</w:t>
            </w:r>
          </w:p>
        </w:tc>
      </w:tr>
      <w:tr w:rsidR="00545C58" w:rsidRPr="00BE0AD2" w:rsidTr="00E21524">
        <w:tc>
          <w:tcPr>
            <w:tcW w:w="1223" w:type="dxa"/>
          </w:tcPr>
          <w:p w:rsidR="00545C58" w:rsidRPr="00BE0AD2" w:rsidRDefault="00545C58">
            <w:r w:rsidRPr="00BE0AD2">
              <w:t>105</w:t>
            </w:r>
          </w:p>
        </w:tc>
        <w:tc>
          <w:tcPr>
            <w:tcW w:w="8353" w:type="dxa"/>
            <w:gridSpan w:val="16"/>
          </w:tcPr>
          <w:p w:rsidR="00545C58" w:rsidRPr="00545C58" w:rsidRDefault="00545C58">
            <w:pPr>
              <w:rPr>
                <w:b/>
              </w:rPr>
            </w:pPr>
            <w:r w:rsidRPr="00545C58">
              <w:rPr>
                <w:b/>
              </w:rPr>
              <w:t>vacation of office u/s 283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found to be of unsound mind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applied to be adjudicated as insolvent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court order u/s 203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convicted in offence involving moral turpitude and</w:t>
            </w:r>
            <w:r>
              <w:t xml:space="preserve"> imprisonment for more than 6 months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call money due for more than 6 month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 xml:space="preserve">not attended 3 consecutive </w:t>
            </w:r>
            <w:r>
              <w:t xml:space="preserve">board meeting </w:t>
            </w:r>
            <w:r w:rsidRPr="00BE0AD2">
              <w:t>or for 3 months without leave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failure to acquire qualification shares within 2 m of appointment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removal u/s 284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default u/s 295</w:t>
            </w:r>
          </w:p>
          <w:p w:rsidR="00545C58" w:rsidRPr="00BE0AD2" w:rsidRDefault="00545C58" w:rsidP="00C12560">
            <w:pPr>
              <w:pStyle w:val="ListParagraph"/>
              <w:numPr>
                <w:ilvl w:val="0"/>
                <w:numId w:val="1"/>
              </w:numPr>
            </w:pPr>
            <w:r w:rsidRPr="00BE0AD2">
              <w:t>no disclosure u/s 299</w:t>
            </w:r>
          </w:p>
        </w:tc>
      </w:tr>
      <w:tr w:rsidR="00186D27" w:rsidRPr="00BE0AD2" w:rsidTr="00E21524">
        <w:tc>
          <w:tcPr>
            <w:tcW w:w="1223" w:type="dxa"/>
          </w:tcPr>
          <w:p w:rsidR="00186D27" w:rsidRPr="00BE0AD2" w:rsidRDefault="00330EB6">
            <w:r w:rsidRPr="00BE0AD2">
              <w:t>106</w:t>
            </w:r>
          </w:p>
        </w:tc>
        <w:tc>
          <w:tcPr>
            <w:tcW w:w="5215" w:type="dxa"/>
            <w:gridSpan w:val="13"/>
          </w:tcPr>
          <w:p w:rsidR="00186D27" w:rsidRPr="00BE0AD2" w:rsidRDefault="00C12560" w:rsidP="00EC4CB6">
            <w:r w:rsidRPr="00BE0AD2">
              <w:t xml:space="preserve">an </w:t>
            </w:r>
            <w:r w:rsidR="00EC4CB6" w:rsidRPr="00BE0AD2">
              <w:t>MD</w:t>
            </w:r>
            <w:r w:rsidRPr="00BE0AD2">
              <w:t xml:space="preserve"> must be a director first</w:t>
            </w:r>
          </w:p>
        </w:tc>
        <w:tc>
          <w:tcPr>
            <w:tcW w:w="3138" w:type="dxa"/>
            <w:gridSpan w:val="3"/>
          </w:tcPr>
          <w:p w:rsidR="00186D27" w:rsidRPr="00BE0AD2" w:rsidRDefault="00C12560">
            <w:r w:rsidRPr="00BE0AD2">
              <w:t>yes</w:t>
            </w:r>
          </w:p>
        </w:tc>
      </w:tr>
      <w:tr w:rsidR="00186D27" w:rsidRPr="00BE0AD2" w:rsidTr="00E21524">
        <w:tc>
          <w:tcPr>
            <w:tcW w:w="1223" w:type="dxa"/>
          </w:tcPr>
          <w:p w:rsidR="00186D27" w:rsidRPr="00BE0AD2" w:rsidRDefault="00330EB6">
            <w:r w:rsidRPr="00BE0AD2">
              <w:t>107</w:t>
            </w:r>
          </w:p>
        </w:tc>
        <w:tc>
          <w:tcPr>
            <w:tcW w:w="5215" w:type="dxa"/>
            <w:gridSpan w:val="13"/>
          </w:tcPr>
          <w:p w:rsidR="00186D27" w:rsidRPr="00BE0AD2" w:rsidRDefault="00C12560">
            <w:r w:rsidRPr="00BE0AD2">
              <w:t>a manager must be a director first</w:t>
            </w:r>
          </w:p>
        </w:tc>
        <w:tc>
          <w:tcPr>
            <w:tcW w:w="3138" w:type="dxa"/>
            <w:gridSpan w:val="3"/>
          </w:tcPr>
          <w:p w:rsidR="00186D27" w:rsidRPr="00BE0AD2" w:rsidRDefault="00C12560">
            <w:r w:rsidRPr="00BE0AD2">
              <w:t>no</w:t>
            </w:r>
          </w:p>
        </w:tc>
      </w:tr>
      <w:tr w:rsidR="00186D27" w:rsidRPr="00BE0AD2" w:rsidTr="00E21524">
        <w:tc>
          <w:tcPr>
            <w:tcW w:w="1223" w:type="dxa"/>
          </w:tcPr>
          <w:p w:rsidR="00186D27" w:rsidRPr="00BE0AD2" w:rsidRDefault="00330EB6">
            <w:r w:rsidRPr="00BE0AD2">
              <w:t>108</w:t>
            </w:r>
          </w:p>
        </w:tc>
        <w:tc>
          <w:tcPr>
            <w:tcW w:w="5215" w:type="dxa"/>
            <w:gridSpan w:val="13"/>
          </w:tcPr>
          <w:p w:rsidR="00186D27" w:rsidRPr="00BE0AD2" w:rsidRDefault="00C12560">
            <w:r w:rsidRPr="00BE0AD2">
              <w:t>a person holding substantial powers of company</w:t>
            </w:r>
          </w:p>
        </w:tc>
        <w:tc>
          <w:tcPr>
            <w:tcW w:w="3138" w:type="dxa"/>
            <w:gridSpan w:val="3"/>
          </w:tcPr>
          <w:p w:rsidR="00186D27" w:rsidRPr="00BE0AD2" w:rsidRDefault="00976B00">
            <w:r w:rsidRPr="00BE0AD2">
              <w:t>MD</w:t>
            </w:r>
          </w:p>
        </w:tc>
      </w:tr>
      <w:tr w:rsidR="00186D27" w:rsidRPr="00BE0AD2" w:rsidTr="00E21524">
        <w:tc>
          <w:tcPr>
            <w:tcW w:w="1223" w:type="dxa"/>
          </w:tcPr>
          <w:p w:rsidR="00186D27" w:rsidRPr="00BE0AD2" w:rsidRDefault="00330EB6">
            <w:r w:rsidRPr="00BE0AD2">
              <w:t>109</w:t>
            </w:r>
          </w:p>
        </w:tc>
        <w:tc>
          <w:tcPr>
            <w:tcW w:w="5215" w:type="dxa"/>
            <w:gridSpan w:val="13"/>
          </w:tcPr>
          <w:p w:rsidR="00186D27" w:rsidRPr="00BE0AD2" w:rsidRDefault="00C12560">
            <w:r w:rsidRPr="00BE0AD2">
              <w:t>a person holding whole or subst</w:t>
            </w:r>
            <w:r w:rsidR="00EC4CB6" w:rsidRPr="00BE0AD2">
              <w:t>ant</w:t>
            </w:r>
            <w:r w:rsidRPr="00BE0AD2">
              <w:t>ially whole powers</w:t>
            </w:r>
          </w:p>
        </w:tc>
        <w:tc>
          <w:tcPr>
            <w:tcW w:w="3138" w:type="dxa"/>
            <w:gridSpan w:val="3"/>
          </w:tcPr>
          <w:p w:rsidR="00186D27" w:rsidRPr="00BE0AD2" w:rsidRDefault="00C12560">
            <w:r w:rsidRPr="00BE0AD2">
              <w:t>manager</w:t>
            </w:r>
          </w:p>
        </w:tc>
      </w:tr>
      <w:tr w:rsidR="00DE15FA" w:rsidRPr="00BE0AD2" w:rsidTr="00E21524">
        <w:tc>
          <w:tcPr>
            <w:tcW w:w="1223" w:type="dxa"/>
          </w:tcPr>
          <w:p w:rsidR="00DE15FA" w:rsidRPr="00BE0AD2" w:rsidRDefault="00DE15FA">
            <w:r w:rsidRPr="00BE0AD2">
              <w:t>110</w:t>
            </w:r>
          </w:p>
        </w:tc>
        <w:tc>
          <w:tcPr>
            <w:tcW w:w="8353" w:type="dxa"/>
            <w:gridSpan w:val="16"/>
          </w:tcPr>
          <w:p w:rsidR="00DE15FA" w:rsidRPr="00DE15FA" w:rsidRDefault="00DE15FA">
            <w:pPr>
              <w:rPr>
                <w:b/>
              </w:rPr>
            </w:pPr>
            <w:r w:rsidRPr="00DE15FA">
              <w:rPr>
                <w:b/>
              </w:rPr>
              <w:t>objectives of buy back</w:t>
            </w:r>
          </w:p>
          <w:p w:rsidR="00DE15FA" w:rsidRPr="00BE0AD2" w:rsidRDefault="00DE15FA" w:rsidP="00330EB6">
            <w:pPr>
              <w:pStyle w:val="ListParagraph"/>
              <w:numPr>
                <w:ilvl w:val="0"/>
                <w:numId w:val="1"/>
              </w:numPr>
            </w:pPr>
            <w:r w:rsidRPr="00BE0AD2">
              <w:t>increase in EPS</w:t>
            </w:r>
          </w:p>
          <w:p w:rsidR="00DE15FA" w:rsidRPr="00BE0AD2" w:rsidRDefault="00DE15FA" w:rsidP="00330EB6">
            <w:pPr>
              <w:pStyle w:val="ListParagraph"/>
              <w:numPr>
                <w:ilvl w:val="0"/>
                <w:numId w:val="1"/>
              </w:numPr>
            </w:pPr>
            <w:r w:rsidRPr="00BE0AD2">
              <w:t xml:space="preserve">increase in promoter </w:t>
            </w:r>
            <w:r>
              <w:t>shareholding</w:t>
            </w:r>
          </w:p>
          <w:p w:rsidR="00DE15FA" w:rsidRPr="00BE0AD2" w:rsidRDefault="00DE15FA" w:rsidP="00330EB6">
            <w:pPr>
              <w:pStyle w:val="ListParagraph"/>
              <w:numPr>
                <w:ilvl w:val="0"/>
                <w:numId w:val="1"/>
              </w:numPr>
            </w:pPr>
            <w:r>
              <w:t>to prevent hostile takeover</w:t>
            </w:r>
          </w:p>
          <w:p w:rsidR="00DE15FA" w:rsidRPr="00BE0AD2" w:rsidRDefault="00DE15FA" w:rsidP="00330EB6">
            <w:pPr>
              <w:pStyle w:val="ListParagraph"/>
              <w:numPr>
                <w:ilvl w:val="0"/>
                <w:numId w:val="1"/>
              </w:numPr>
            </w:pPr>
            <w:r w:rsidRPr="00BE0AD2">
              <w:t>to achieve optimum capital structure</w:t>
            </w:r>
          </w:p>
          <w:p w:rsidR="00DE15FA" w:rsidRPr="00BE0AD2" w:rsidRDefault="00DE15FA" w:rsidP="00330EB6">
            <w:pPr>
              <w:pStyle w:val="ListParagraph"/>
              <w:numPr>
                <w:ilvl w:val="0"/>
                <w:numId w:val="1"/>
              </w:numPr>
            </w:pPr>
            <w:r w:rsidRPr="00BE0AD2">
              <w:t xml:space="preserve">to return surplus cash to </w:t>
            </w:r>
            <w:r>
              <w:t>shareholders</w:t>
            </w:r>
          </w:p>
          <w:p w:rsidR="00DE15FA" w:rsidRPr="00BE0AD2" w:rsidRDefault="00DE15FA" w:rsidP="00330EB6">
            <w:pPr>
              <w:pStyle w:val="ListParagraph"/>
              <w:numPr>
                <w:ilvl w:val="0"/>
                <w:numId w:val="1"/>
              </w:numPr>
            </w:pPr>
            <w:r w:rsidRPr="00BE0AD2">
              <w:lastRenderedPageBreak/>
              <w:t xml:space="preserve">to support share price during sluggish </w:t>
            </w:r>
            <w:r>
              <w:t>market</w:t>
            </w:r>
          </w:p>
          <w:p w:rsidR="00DE15FA" w:rsidRPr="00BE0AD2" w:rsidRDefault="00DE15FA" w:rsidP="00D94208">
            <w:pPr>
              <w:pStyle w:val="ListParagraph"/>
              <w:numPr>
                <w:ilvl w:val="0"/>
                <w:numId w:val="1"/>
              </w:numPr>
            </w:pPr>
            <w:r w:rsidRPr="00BE0AD2">
              <w:t xml:space="preserve">to provide an additional exit route to </w:t>
            </w:r>
            <w:r>
              <w:t>shareholders</w:t>
            </w:r>
          </w:p>
        </w:tc>
      </w:tr>
      <w:tr w:rsidR="00DE15FA" w:rsidRPr="00BE0AD2" w:rsidTr="00E21524">
        <w:tc>
          <w:tcPr>
            <w:tcW w:w="1223" w:type="dxa"/>
          </w:tcPr>
          <w:p w:rsidR="00DE15FA" w:rsidRPr="00BE0AD2" w:rsidRDefault="00DE15FA">
            <w:r w:rsidRPr="00BE0AD2">
              <w:lastRenderedPageBreak/>
              <w:t>111</w:t>
            </w:r>
          </w:p>
        </w:tc>
        <w:tc>
          <w:tcPr>
            <w:tcW w:w="1945" w:type="dxa"/>
          </w:tcPr>
          <w:p w:rsidR="00DE15FA" w:rsidRPr="00200045" w:rsidRDefault="00DE15FA" w:rsidP="00B75A90">
            <w:pPr>
              <w:rPr>
                <w:b/>
              </w:rPr>
            </w:pPr>
            <w:r w:rsidRPr="00200045">
              <w:rPr>
                <w:b/>
              </w:rPr>
              <w:t>sources of BB</w:t>
            </w:r>
          </w:p>
        </w:tc>
        <w:tc>
          <w:tcPr>
            <w:tcW w:w="6408" w:type="dxa"/>
            <w:gridSpan w:val="15"/>
          </w:tcPr>
          <w:p w:rsidR="00DE15FA" w:rsidRPr="00BE0AD2" w:rsidRDefault="00DE15FA" w:rsidP="00DE15FA">
            <w:r w:rsidRPr="00BE0AD2">
              <w:t>F</w:t>
            </w:r>
            <w:r>
              <w:t>ree reserves</w:t>
            </w:r>
            <w:r w:rsidRPr="00BE0AD2">
              <w:t xml:space="preserve"> + </w:t>
            </w:r>
            <w:r>
              <w:t>security premium</w:t>
            </w:r>
            <w:r w:rsidRPr="00BE0AD2">
              <w:t xml:space="preserve"> + proceeds of new issue</w:t>
            </w:r>
          </w:p>
        </w:tc>
      </w:tr>
      <w:tr w:rsidR="00335082" w:rsidRPr="00BE0AD2" w:rsidTr="00E21524">
        <w:tc>
          <w:tcPr>
            <w:tcW w:w="1223" w:type="dxa"/>
          </w:tcPr>
          <w:p w:rsidR="00335082" w:rsidRPr="00BE0AD2" w:rsidRDefault="00335082">
            <w:r w:rsidRPr="00BE0AD2">
              <w:t>112.</w:t>
            </w:r>
          </w:p>
        </w:tc>
        <w:tc>
          <w:tcPr>
            <w:tcW w:w="1945" w:type="dxa"/>
          </w:tcPr>
          <w:p w:rsidR="00335082" w:rsidRPr="00200045" w:rsidRDefault="00335082" w:rsidP="00B75A90">
            <w:pPr>
              <w:rPr>
                <w:b/>
              </w:rPr>
            </w:pPr>
            <w:r w:rsidRPr="00200045">
              <w:rPr>
                <w:b/>
              </w:rPr>
              <w:t>prohibition of BB</w:t>
            </w:r>
          </w:p>
          <w:p w:rsidR="00335082" w:rsidRPr="00BE0AD2" w:rsidRDefault="00335082" w:rsidP="00200045">
            <w:pPr>
              <w:pStyle w:val="ListParagraph"/>
            </w:pPr>
          </w:p>
        </w:tc>
        <w:tc>
          <w:tcPr>
            <w:tcW w:w="6408" w:type="dxa"/>
            <w:gridSpan w:val="15"/>
          </w:tcPr>
          <w:p w:rsidR="00335082" w:rsidRPr="00BE0AD2" w:rsidRDefault="00335082" w:rsidP="00335082">
            <w:pPr>
              <w:pStyle w:val="ListParagraph"/>
              <w:numPr>
                <w:ilvl w:val="0"/>
                <w:numId w:val="1"/>
              </w:numPr>
            </w:pPr>
            <w:r w:rsidRPr="00BE0AD2">
              <w:t>through subsidiary</w:t>
            </w:r>
          </w:p>
          <w:p w:rsidR="00335082" w:rsidRDefault="00335082" w:rsidP="00335082">
            <w:pPr>
              <w:pStyle w:val="ListParagraph"/>
              <w:numPr>
                <w:ilvl w:val="0"/>
                <w:numId w:val="1"/>
              </w:numPr>
            </w:pPr>
            <w:r w:rsidRPr="00BE0AD2">
              <w:t>Through investment co.</w:t>
            </w:r>
          </w:p>
          <w:p w:rsidR="00335082" w:rsidRPr="00BE0AD2" w:rsidRDefault="00335082" w:rsidP="00B05A48">
            <w:pPr>
              <w:pStyle w:val="ListParagraph"/>
              <w:numPr>
                <w:ilvl w:val="0"/>
                <w:numId w:val="1"/>
              </w:numPr>
            </w:pPr>
            <w:r w:rsidRPr="00BE0AD2">
              <w:t>when default in deposit or loan or its interest, dividend, redemption of PS/debt</w:t>
            </w:r>
          </w:p>
          <w:p w:rsidR="00335082" w:rsidRPr="00BE0AD2" w:rsidRDefault="00335082" w:rsidP="00B05A48">
            <w:pPr>
              <w:pStyle w:val="ListParagraph"/>
              <w:numPr>
                <w:ilvl w:val="0"/>
                <w:numId w:val="1"/>
              </w:numPr>
            </w:pPr>
            <w:r w:rsidRPr="00BE0AD2">
              <w:t>non-compliance u/s 159(AR),207,211(AA)</w:t>
            </w:r>
          </w:p>
        </w:tc>
      </w:tr>
      <w:tr w:rsidR="00185B2E" w:rsidRPr="00BE0AD2" w:rsidTr="00E21524">
        <w:tc>
          <w:tcPr>
            <w:tcW w:w="1223" w:type="dxa"/>
          </w:tcPr>
          <w:p w:rsidR="00185B2E" w:rsidRPr="00BE0AD2" w:rsidRDefault="00185B2E">
            <w:r w:rsidRPr="00BE0AD2">
              <w:t xml:space="preserve">113. </w:t>
            </w:r>
          </w:p>
        </w:tc>
        <w:tc>
          <w:tcPr>
            <w:tcW w:w="1945" w:type="dxa"/>
          </w:tcPr>
          <w:p w:rsidR="00185B2E" w:rsidRPr="00200045" w:rsidRDefault="00185B2E" w:rsidP="00AB07DB">
            <w:pPr>
              <w:rPr>
                <w:b/>
              </w:rPr>
            </w:pPr>
            <w:r w:rsidRPr="00200045">
              <w:rPr>
                <w:b/>
              </w:rPr>
              <w:t>Modes of BB</w:t>
            </w:r>
          </w:p>
          <w:p w:rsidR="00185B2E" w:rsidRPr="00BE0AD2" w:rsidRDefault="00185B2E" w:rsidP="00335082">
            <w:pPr>
              <w:pStyle w:val="ListParagraph"/>
            </w:pPr>
          </w:p>
        </w:tc>
        <w:tc>
          <w:tcPr>
            <w:tcW w:w="6408" w:type="dxa"/>
            <w:gridSpan w:val="15"/>
          </w:tcPr>
          <w:p w:rsidR="00185B2E" w:rsidRPr="00BE0AD2" w:rsidRDefault="00185B2E" w:rsidP="00D84D7B">
            <w:pPr>
              <w:pStyle w:val="ListParagraph"/>
              <w:numPr>
                <w:ilvl w:val="0"/>
                <w:numId w:val="1"/>
              </w:numPr>
            </w:pPr>
            <w:r w:rsidRPr="00BE0AD2">
              <w:t>from odd lots</w:t>
            </w:r>
          </w:p>
          <w:p w:rsidR="00185B2E" w:rsidRDefault="00185B2E" w:rsidP="00D84D7B">
            <w:pPr>
              <w:pStyle w:val="ListParagraph"/>
              <w:numPr>
                <w:ilvl w:val="0"/>
                <w:numId w:val="1"/>
              </w:numPr>
            </w:pPr>
            <w:r w:rsidRPr="00BE0AD2">
              <w:t>from employees</w:t>
            </w:r>
          </w:p>
          <w:p w:rsidR="00185B2E" w:rsidRPr="00BE0AD2" w:rsidRDefault="00185B2E" w:rsidP="00185B2E">
            <w:pPr>
              <w:pStyle w:val="ListParagraph"/>
              <w:numPr>
                <w:ilvl w:val="0"/>
                <w:numId w:val="1"/>
              </w:numPr>
            </w:pPr>
            <w:r w:rsidRPr="00BE0AD2">
              <w:t>from existing SH on proportionate basis</w:t>
            </w:r>
          </w:p>
          <w:p w:rsidR="00185B2E" w:rsidRPr="00BE0AD2" w:rsidRDefault="00185B2E" w:rsidP="00185B2E">
            <w:pPr>
              <w:pStyle w:val="ListParagraph"/>
              <w:numPr>
                <w:ilvl w:val="0"/>
                <w:numId w:val="1"/>
              </w:numPr>
            </w:pPr>
            <w:r w:rsidRPr="00BE0AD2">
              <w:t>from open MKT</w:t>
            </w:r>
          </w:p>
        </w:tc>
      </w:tr>
      <w:tr w:rsidR="00BF03D1" w:rsidRPr="00BE0AD2" w:rsidTr="00E21524">
        <w:tc>
          <w:tcPr>
            <w:tcW w:w="1223" w:type="dxa"/>
          </w:tcPr>
          <w:p w:rsidR="00BF03D1" w:rsidRPr="00BE0AD2" w:rsidRDefault="00BF03D1">
            <w:r w:rsidRPr="00BE0AD2">
              <w:t>114</w:t>
            </w:r>
          </w:p>
        </w:tc>
        <w:tc>
          <w:tcPr>
            <w:tcW w:w="8353" w:type="dxa"/>
            <w:gridSpan w:val="16"/>
          </w:tcPr>
          <w:p w:rsidR="00BF03D1" w:rsidRPr="00BF03D1" w:rsidRDefault="00BF03D1" w:rsidP="0087555D">
            <w:pPr>
              <w:rPr>
                <w:b/>
              </w:rPr>
            </w:pPr>
            <w:r w:rsidRPr="00BF03D1">
              <w:rPr>
                <w:b/>
              </w:rPr>
              <w:t xml:space="preserve">proxy </w:t>
            </w:r>
          </w:p>
          <w:p w:rsidR="00BF03D1" w:rsidRPr="00BE0AD2" w:rsidRDefault="00BF03D1" w:rsidP="0087555D">
            <w:pPr>
              <w:pStyle w:val="ListParagraph"/>
              <w:numPr>
                <w:ilvl w:val="0"/>
                <w:numId w:val="1"/>
              </w:numPr>
            </w:pPr>
            <w:r w:rsidRPr="00BE0AD2">
              <w:t>deposit of proxy instrument with co.</w:t>
            </w:r>
            <w:r>
              <w:t xml:space="preserve"> </w:t>
            </w:r>
            <w:r w:rsidRPr="00BE0AD2">
              <w:t xml:space="preserve">- </w:t>
            </w:r>
            <w:r>
              <w:t xml:space="preserve"> </w:t>
            </w:r>
            <w:r w:rsidRPr="00BE0AD2">
              <w:t>48 hrs before the time for holding meeting or shorter period as per AOA</w:t>
            </w:r>
          </w:p>
          <w:p w:rsidR="00BF03D1" w:rsidRPr="00BE0AD2" w:rsidRDefault="00BF03D1" w:rsidP="0087555D">
            <w:pPr>
              <w:pStyle w:val="ListParagraph"/>
              <w:numPr>
                <w:ilvl w:val="0"/>
                <w:numId w:val="1"/>
              </w:numPr>
            </w:pPr>
            <w:r w:rsidRPr="00BE0AD2">
              <w:t>right to vote, but not to speak unless AOA so provides</w:t>
            </w:r>
          </w:p>
        </w:tc>
      </w:tr>
      <w:tr w:rsidR="00186D27" w:rsidRPr="00BE0AD2" w:rsidTr="00E21524">
        <w:tc>
          <w:tcPr>
            <w:tcW w:w="1223" w:type="dxa"/>
          </w:tcPr>
          <w:p w:rsidR="00186D27" w:rsidRPr="00BE0AD2" w:rsidRDefault="007377E3">
            <w:r w:rsidRPr="00BE0AD2">
              <w:t>115</w:t>
            </w:r>
          </w:p>
        </w:tc>
        <w:tc>
          <w:tcPr>
            <w:tcW w:w="5215" w:type="dxa"/>
            <w:gridSpan w:val="13"/>
          </w:tcPr>
          <w:p w:rsidR="00186D27" w:rsidRPr="00BE0AD2" w:rsidRDefault="00364159">
            <w:r w:rsidRPr="00BE0AD2">
              <w:t>Recording of minutes</w:t>
            </w:r>
          </w:p>
        </w:tc>
        <w:tc>
          <w:tcPr>
            <w:tcW w:w="3138" w:type="dxa"/>
            <w:gridSpan w:val="3"/>
          </w:tcPr>
          <w:p w:rsidR="00186D27" w:rsidRPr="00BE0AD2" w:rsidRDefault="00364159">
            <w:r w:rsidRPr="00BE0AD2">
              <w:t>Within 30 days of conclusion of meeting</w:t>
            </w:r>
          </w:p>
        </w:tc>
      </w:tr>
      <w:tr w:rsidR="00186D27" w:rsidRPr="00BE0AD2" w:rsidTr="00E21524">
        <w:tc>
          <w:tcPr>
            <w:tcW w:w="1223" w:type="dxa"/>
          </w:tcPr>
          <w:p w:rsidR="00186D27" w:rsidRPr="00BE0AD2" w:rsidRDefault="007377E3">
            <w:r w:rsidRPr="00BE0AD2">
              <w:t>116</w:t>
            </w:r>
          </w:p>
        </w:tc>
        <w:tc>
          <w:tcPr>
            <w:tcW w:w="5215" w:type="dxa"/>
            <w:gridSpan w:val="13"/>
          </w:tcPr>
          <w:p w:rsidR="00186D27" w:rsidRPr="00BE0AD2" w:rsidRDefault="00364159">
            <w:r w:rsidRPr="00BE0AD2">
              <w:t>Filing of prescribed documents by a foreign company</w:t>
            </w:r>
          </w:p>
        </w:tc>
        <w:tc>
          <w:tcPr>
            <w:tcW w:w="3138" w:type="dxa"/>
            <w:gridSpan w:val="3"/>
          </w:tcPr>
          <w:p w:rsidR="00186D27" w:rsidRPr="00BE0AD2" w:rsidRDefault="00364159">
            <w:r w:rsidRPr="00BE0AD2">
              <w:t>With 30 days from date of establishment in India</w:t>
            </w:r>
          </w:p>
        </w:tc>
      </w:tr>
      <w:tr w:rsidR="00922A55" w:rsidRPr="00BE0AD2" w:rsidTr="00922A55">
        <w:trPr>
          <w:trHeight w:val="2344"/>
        </w:trPr>
        <w:tc>
          <w:tcPr>
            <w:tcW w:w="1223" w:type="dxa"/>
          </w:tcPr>
          <w:p w:rsidR="00922A55" w:rsidRPr="00BE0AD2" w:rsidRDefault="00922A55">
            <w:r w:rsidRPr="00BE0AD2">
              <w:t>117</w:t>
            </w:r>
            <w:r>
              <w:t xml:space="preserve"> +</w:t>
            </w:r>
          </w:p>
          <w:p w:rsidR="00922A55" w:rsidRPr="00BE0AD2" w:rsidRDefault="00922A55" w:rsidP="00922A55">
            <w:r w:rsidRPr="00BE0AD2">
              <w:t>118</w:t>
            </w:r>
          </w:p>
        </w:tc>
        <w:tc>
          <w:tcPr>
            <w:tcW w:w="4176" w:type="dxa"/>
            <w:gridSpan w:val="10"/>
          </w:tcPr>
          <w:p w:rsidR="00922A55" w:rsidRPr="00200045" w:rsidRDefault="00922A55" w:rsidP="00F85BFB">
            <w:pPr>
              <w:rPr>
                <w:b/>
              </w:rPr>
            </w:pPr>
            <w:r w:rsidRPr="00200045">
              <w:rPr>
                <w:b/>
              </w:rPr>
              <w:t xml:space="preserve">maximum numbers of partners in a firm </w:t>
            </w:r>
          </w:p>
          <w:p w:rsidR="00922A55" w:rsidRPr="00BE0AD2" w:rsidRDefault="00922A55" w:rsidP="00F85BFB">
            <w:pPr>
              <w:pStyle w:val="ListParagraph"/>
              <w:numPr>
                <w:ilvl w:val="0"/>
                <w:numId w:val="1"/>
              </w:numPr>
            </w:pPr>
            <w:r w:rsidRPr="00BE0AD2">
              <w:t>in a banking firm -  10</w:t>
            </w:r>
          </w:p>
          <w:p w:rsidR="00922A55" w:rsidRDefault="00922A55" w:rsidP="00F85BFB">
            <w:pPr>
              <w:pStyle w:val="ListParagraph"/>
              <w:numPr>
                <w:ilvl w:val="0"/>
                <w:numId w:val="1"/>
              </w:numPr>
            </w:pPr>
            <w:r w:rsidRPr="00BE0AD2">
              <w:t>other than  banking firm -  20</w:t>
            </w:r>
          </w:p>
          <w:p w:rsidR="00922A55" w:rsidRPr="00BE0AD2" w:rsidRDefault="00922A55" w:rsidP="00922A55">
            <w:pPr>
              <w:pStyle w:val="ListParagraph"/>
              <w:numPr>
                <w:ilvl w:val="0"/>
                <w:numId w:val="1"/>
              </w:numPr>
            </w:pPr>
            <w:r w:rsidRPr="00BE0AD2">
              <w:t>if above limits exceed – create company</w:t>
            </w:r>
          </w:p>
          <w:p w:rsidR="00922A55" w:rsidRDefault="00922A55" w:rsidP="00922A55">
            <w:pPr>
              <w:pStyle w:val="ListParagraph"/>
              <w:numPr>
                <w:ilvl w:val="0"/>
                <w:numId w:val="1"/>
              </w:numPr>
            </w:pPr>
            <w:r w:rsidRPr="00BE0AD2">
              <w:t>if not created – becomes illegal association</w:t>
            </w:r>
          </w:p>
          <w:p w:rsidR="00922A55" w:rsidRPr="00BE0AD2" w:rsidRDefault="00922A55" w:rsidP="00922A55">
            <w:pPr>
              <w:pStyle w:val="ListParagraph"/>
            </w:pPr>
          </w:p>
        </w:tc>
        <w:tc>
          <w:tcPr>
            <w:tcW w:w="4177" w:type="dxa"/>
            <w:gridSpan w:val="6"/>
          </w:tcPr>
          <w:p w:rsidR="00922A55" w:rsidRDefault="00922A55" w:rsidP="00922A55">
            <w:pPr>
              <w:pStyle w:val="ListParagraph"/>
              <w:rPr>
                <w:b/>
              </w:rPr>
            </w:pPr>
            <w:r w:rsidRPr="00922A55">
              <w:rPr>
                <w:b/>
              </w:rPr>
              <w:t>Effects of illegal association</w:t>
            </w:r>
          </w:p>
          <w:p w:rsidR="00922A55" w:rsidRPr="00922A55" w:rsidRDefault="00922A55" w:rsidP="00922A55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cannot enter into any contract</w:t>
            </w:r>
          </w:p>
          <w:p w:rsidR="00922A55" w:rsidRPr="00922A55" w:rsidRDefault="00922A55" w:rsidP="00922A55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can’t sue any of its members &amp; outsiders</w:t>
            </w:r>
          </w:p>
          <w:p w:rsidR="00922A55" w:rsidRPr="00D406AF" w:rsidRDefault="00D406AF" w:rsidP="00922A55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every member personally liable for liabilities incurred</w:t>
            </w:r>
          </w:p>
          <w:p w:rsidR="00D406AF" w:rsidRPr="00922A55" w:rsidRDefault="00D406AF" w:rsidP="00922A55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 xml:space="preserve">fine </w:t>
            </w:r>
            <w:r w:rsidR="00377097">
              <w:t>up to</w:t>
            </w:r>
            <w:r>
              <w:t xml:space="preserve"> Rs. 10000</w:t>
            </w:r>
            <w:r w:rsidR="00377097">
              <w:t xml:space="preserve"> on members</w:t>
            </w:r>
          </w:p>
        </w:tc>
      </w:tr>
      <w:tr w:rsidR="00F85BFB" w:rsidRPr="00BE0AD2" w:rsidTr="00E21524">
        <w:tc>
          <w:tcPr>
            <w:tcW w:w="1223" w:type="dxa"/>
          </w:tcPr>
          <w:p w:rsidR="00F85BFB" w:rsidRPr="00BE0AD2" w:rsidRDefault="007377E3">
            <w:r w:rsidRPr="00BE0AD2">
              <w:t>119</w:t>
            </w:r>
          </w:p>
        </w:tc>
        <w:tc>
          <w:tcPr>
            <w:tcW w:w="5215" w:type="dxa"/>
            <w:gridSpan w:val="13"/>
          </w:tcPr>
          <w:p w:rsidR="00F85BFB" w:rsidRPr="00BE0AD2" w:rsidRDefault="00100944" w:rsidP="00F85BFB">
            <w:r w:rsidRPr="00BE0AD2">
              <w:t>Filing of particulars of charge</w:t>
            </w:r>
          </w:p>
        </w:tc>
        <w:tc>
          <w:tcPr>
            <w:tcW w:w="3138" w:type="dxa"/>
            <w:gridSpan w:val="3"/>
          </w:tcPr>
          <w:p w:rsidR="00F85BFB" w:rsidRPr="00BE0AD2" w:rsidRDefault="00100944" w:rsidP="008E7C15">
            <w:r w:rsidRPr="00BE0AD2">
              <w:t>Within 30 days of creation + 30 days (</w:t>
            </w:r>
            <w:r w:rsidR="00C71EDD" w:rsidRPr="00BE0AD2">
              <w:t>extension</w:t>
            </w:r>
            <w:r w:rsidRPr="00BE0AD2">
              <w:t>)</w:t>
            </w:r>
          </w:p>
        </w:tc>
      </w:tr>
      <w:tr w:rsidR="00F85BFB" w:rsidRPr="00BE0AD2" w:rsidTr="00E21524">
        <w:tc>
          <w:tcPr>
            <w:tcW w:w="1223" w:type="dxa"/>
          </w:tcPr>
          <w:p w:rsidR="00F85BFB" w:rsidRPr="00BE0AD2" w:rsidRDefault="007377E3">
            <w:r w:rsidRPr="00BE0AD2">
              <w:t>120</w:t>
            </w:r>
          </w:p>
        </w:tc>
        <w:tc>
          <w:tcPr>
            <w:tcW w:w="5215" w:type="dxa"/>
            <w:gridSpan w:val="13"/>
          </w:tcPr>
          <w:p w:rsidR="00F85BFB" w:rsidRPr="00BE0AD2" w:rsidRDefault="00100944" w:rsidP="00F85BFB">
            <w:r w:rsidRPr="00BE0AD2">
              <w:t>Intimation of payment or satisfaction of any charge in full</w:t>
            </w:r>
          </w:p>
        </w:tc>
        <w:tc>
          <w:tcPr>
            <w:tcW w:w="3138" w:type="dxa"/>
            <w:gridSpan w:val="3"/>
          </w:tcPr>
          <w:p w:rsidR="00F85BFB" w:rsidRPr="00BE0AD2" w:rsidRDefault="00100944" w:rsidP="008E7C15">
            <w:r w:rsidRPr="00BE0AD2">
              <w:t>Within 30 days of payment or satisfaction of charge</w:t>
            </w:r>
          </w:p>
        </w:tc>
      </w:tr>
      <w:tr w:rsidR="00F85BFB" w:rsidRPr="00BE0AD2" w:rsidTr="00E21524">
        <w:tc>
          <w:tcPr>
            <w:tcW w:w="1223" w:type="dxa"/>
          </w:tcPr>
          <w:p w:rsidR="00F85BFB" w:rsidRPr="00BE0AD2" w:rsidRDefault="007377E3">
            <w:r w:rsidRPr="00BE0AD2">
              <w:t>121</w:t>
            </w:r>
          </w:p>
        </w:tc>
        <w:tc>
          <w:tcPr>
            <w:tcW w:w="5215" w:type="dxa"/>
            <w:gridSpan w:val="13"/>
          </w:tcPr>
          <w:p w:rsidR="00F85BFB" w:rsidRPr="00BE0AD2" w:rsidRDefault="00281D62" w:rsidP="00281D62">
            <w:r w:rsidRPr="00BE0AD2">
              <w:t xml:space="preserve">Filing of particulars of Directors, Manager or Secretary </w:t>
            </w:r>
          </w:p>
        </w:tc>
        <w:tc>
          <w:tcPr>
            <w:tcW w:w="3138" w:type="dxa"/>
            <w:gridSpan w:val="3"/>
          </w:tcPr>
          <w:p w:rsidR="00281D62" w:rsidRPr="00BE0AD2" w:rsidRDefault="00281D62" w:rsidP="00281D62">
            <w:pPr>
              <w:pStyle w:val="ListParagraph"/>
              <w:numPr>
                <w:ilvl w:val="0"/>
                <w:numId w:val="1"/>
              </w:numPr>
            </w:pPr>
            <w:r w:rsidRPr="00BE0AD2">
              <w:t>Form No- 32</w:t>
            </w:r>
          </w:p>
          <w:p w:rsidR="00F85BFB" w:rsidRPr="00BE0AD2" w:rsidRDefault="00281D62" w:rsidP="00281D62">
            <w:pPr>
              <w:pStyle w:val="ListParagraph"/>
              <w:numPr>
                <w:ilvl w:val="0"/>
                <w:numId w:val="1"/>
              </w:numPr>
            </w:pPr>
            <w:r w:rsidRPr="00BE0AD2">
              <w:t>Within 30 days of incorporation</w:t>
            </w:r>
          </w:p>
        </w:tc>
      </w:tr>
      <w:tr w:rsidR="00F85BFB" w:rsidRPr="00BE0AD2" w:rsidTr="00E21524">
        <w:tc>
          <w:tcPr>
            <w:tcW w:w="1223" w:type="dxa"/>
          </w:tcPr>
          <w:p w:rsidR="00F85BFB" w:rsidRPr="00BE0AD2" w:rsidRDefault="00D94208">
            <w:r w:rsidRPr="00BE0AD2">
              <w:t>122</w:t>
            </w:r>
          </w:p>
        </w:tc>
        <w:tc>
          <w:tcPr>
            <w:tcW w:w="5215" w:type="dxa"/>
            <w:gridSpan w:val="13"/>
          </w:tcPr>
          <w:p w:rsidR="00F85BFB" w:rsidRPr="00BE0AD2" w:rsidRDefault="007377E3" w:rsidP="00F85BFB">
            <w:r w:rsidRPr="00BE0AD2">
              <w:t xml:space="preserve">Appoint Whole time CS when </w:t>
            </w:r>
          </w:p>
        </w:tc>
        <w:tc>
          <w:tcPr>
            <w:tcW w:w="3138" w:type="dxa"/>
            <w:gridSpan w:val="3"/>
          </w:tcPr>
          <w:p w:rsidR="00F85BFB" w:rsidRPr="00BE0AD2" w:rsidRDefault="007377E3" w:rsidP="008E7C15">
            <w:r w:rsidRPr="00BE0AD2">
              <w:t>PUC &gt; Rs. 5 crore</w:t>
            </w:r>
          </w:p>
        </w:tc>
      </w:tr>
      <w:tr w:rsidR="00F85BFB" w:rsidRPr="00BE0AD2" w:rsidTr="00E21524">
        <w:tc>
          <w:tcPr>
            <w:tcW w:w="1223" w:type="dxa"/>
          </w:tcPr>
          <w:p w:rsidR="00F85BFB" w:rsidRPr="00BE0AD2" w:rsidRDefault="00D94208">
            <w:r w:rsidRPr="00BE0AD2">
              <w:t>123</w:t>
            </w:r>
          </w:p>
        </w:tc>
        <w:tc>
          <w:tcPr>
            <w:tcW w:w="5215" w:type="dxa"/>
            <w:gridSpan w:val="13"/>
          </w:tcPr>
          <w:p w:rsidR="00F85BFB" w:rsidRPr="00BE0AD2" w:rsidRDefault="007377E3" w:rsidP="00F85BFB">
            <w:r w:rsidRPr="00BE0AD2">
              <w:t xml:space="preserve">Obtain CC from a PCS when </w:t>
            </w:r>
          </w:p>
          <w:p w:rsidR="007377E3" w:rsidRPr="00BE0AD2" w:rsidRDefault="007377E3" w:rsidP="00F85BFB"/>
        </w:tc>
        <w:tc>
          <w:tcPr>
            <w:tcW w:w="3138" w:type="dxa"/>
            <w:gridSpan w:val="3"/>
          </w:tcPr>
          <w:p w:rsidR="00F85BFB" w:rsidRPr="00BE0AD2" w:rsidRDefault="007377E3" w:rsidP="008E7C15">
            <w:r w:rsidRPr="00BE0AD2">
              <w:t xml:space="preserve">PUC &gt; Rs. 10 Lac but </w:t>
            </w:r>
            <w:r w:rsidRPr="00BE0AD2">
              <w:rPr>
                <w:u w:val="single"/>
              </w:rPr>
              <w:t xml:space="preserve">&lt; </w:t>
            </w:r>
            <w:r w:rsidRPr="00BE0AD2">
              <w:t xml:space="preserve"> 5 crore</w:t>
            </w:r>
          </w:p>
          <w:p w:rsidR="007377E3" w:rsidRPr="00BE0AD2" w:rsidRDefault="007377E3" w:rsidP="008E7C15">
            <w:r w:rsidRPr="00BE0AD2">
              <w:t xml:space="preserve">Note- if whole time CS appointed, then no need to </w:t>
            </w:r>
            <w:r w:rsidRPr="00BE0AD2">
              <w:lastRenderedPageBreak/>
              <w:t>get CC</w:t>
            </w:r>
          </w:p>
        </w:tc>
      </w:tr>
      <w:tr w:rsidR="00F85BFB" w:rsidRPr="00BE0AD2" w:rsidTr="00E21524">
        <w:tc>
          <w:tcPr>
            <w:tcW w:w="1223" w:type="dxa"/>
          </w:tcPr>
          <w:p w:rsidR="00F85BFB" w:rsidRPr="00BE0AD2" w:rsidRDefault="00D94208">
            <w:r w:rsidRPr="00BE0AD2">
              <w:lastRenderedPageBreak/>
              <w:t>124</w:t>
            </w:r>
          </w:p>
        </w:tc>
        <w:tc>
          <w:tcPr>
            <w:tcW w:w="5215" w:type="dxa"/>
            <w:gridSpan w:val="13"/>
          </w:tcPr>
          <w:p w:rsidR="00F85BFB" w:rsidRPr="00200045" w:rsidRDefault="00884733" w:rsidP="00F85BFB">
            <w:pPr>
              <w:rPr>
                <w:b/>
              </w:rPr>
            </w:pPr>
            <w:r w:rsidRPr="00200045">
              <w:rPr>
                <w:b/>
              </w:rPr>
              <w:t xml:space="preserve">EGM on requisition </w:t>
            </w:r>
          </w:p>
          <w:p w:rsidR="00884733" w:rsidRPr="00200045" w:rsidRDefault="00884733" w:rsidP="00F85BFB">
            <w:pPr>
              <w:rPr>
                <w:b/>
              </w:rPr>
            </w:pPr>
          </w:p>
          <w:p w:rsidR="00884733" w:rsidRPr="00BE0AD2" w:rsidRDefault="00884733" w:rsidP="00F85BFB"/>
          <w:p w:rsidR="00884733" w:rsidRPr="00BE0AD2" w:rsidRDefault="00884733" w:rsidP="00F85BFB">
            <w:r w:rsidRPr="00BE0AD2">
              <w:t xml:space="preserve">Simply speaking, this is a case when a member wants the BOD to convene EGM, and deposit with the company a requisition, now it becomes the duty of BOD to arrange for meeting, if BOD does not do </w:t>
            </w:r>
            <w:r w:rsidR="005E1AE9" w:rsidRPr="00BE0AD2">
              <w:t>so,</w:t>
            </w:r>
            <w:r w:rsidRPr="00BE0AD2">
              <w:t xml:space="preserve"> requisitionist</w:t>
            </w:r>
            <w:r w:rsidR="00D94208" w:rsidRPr="00BE0AD2">
              <w:t>s</w:t>
            </w:r>
            <w:r w:rsidRPr="00BE0AD2">
              <w:t xml:space="preserve"> themselves can convene the EGM.</w:t>
            </w:r>
          </w:p>
          <w:p w:rsidR="00884733" w:rsidRPr="00BE0AD2" w:rsidRDefault="00884733" w:rsidP="00F85BFB"/>
        </w:tc>
        <w:tc>
          <w:tcPr>
            <w:tcW w:w="3138" w:type="dxa"/>
            <w:gridSpan w:val="3"/>
          </w:tcPr>
          <w:p w:rsidR="00F85BFB" w:rsidRPr="00BE0AD2" w:rsidRDefault="00884733" w:rsidP="00884733">
            <w:pPr>
              <w:pStyle w:val="ListParagraph"/>
              <w:numPr>
                <w:ilvl w:val="0"/>
                <w:numId w:val="1"/>
              </w:numPr>
            </w:pPr>
            <w:r w:rsidRPr="00BE0AD2">
              <w:rPr>
                <w:b/>
              </w:rPr>
              <w:t>Calling of EGM on requisition by BOD</w:t>
            </w:r>
            <w:r w:rsidRPr="00BE0AD2">
              <w:t>- within 21 days of deposit of requisition</w:t>
            </w:r>
          </w:p>
          <w:p w:rsidR="00884733" w:rsidRPr="00BE0AD2" w:rsidRDefault="00884733" w:rsidP="00884733">
            <w:pPr>
              <w:pStyle w:val="ListParagraph"/>
              <w:numPr>
                <w:ilvl w:val="0"/>
                <w:numId w:val="1"/>
              </w:numPr>
            </w:pPr>
            <w:r w:rsidRPr="00BE0AD2">
              <w:rPr>
                <w:b/>
              </w:rPr>
              <w:t>Holding of EGM by BOD</w:t>
            </w:r>
            <w:r w:rsidRPr="00BE0AD2">
              <w:t>- within 45 days of deposit of requisition</w:t>
            </w:r>
          </w:p>
          <w:p w:rsidR="00884733" w:rsidRPr="00BE0AD2" w:rsidRDefault="00884733" w:rsidP="00884733">
            <w:pPr>
              <w:pStyle w:val="ListParagraph"/>
              <w:numPr>
                <w:ilvl w:val="0"/>
                <w:numId w:val="1"/>
              </w:numPr>
            </w:pPr>
            <w:r w:rsidRPr="00BE0AD2">
              <w:rPr>
                <w:b/>
              </w:rPr>
              <w:t>Calling of EGM by requisitionists</w:t>
            </w:r>
            <w:r w:rsidRPr="00BE0AD2">
              <w:t xml:space="preserve">- within 3 months from the date of deposit of requisition </w:t>
            </w:r>
          </w:p>
        </w:tc>
      </w:tr>
      <w:tr w:rsidR="00F85BFB" w:rsidRPr="00BE0AD2" w:rsidTr="00E21524">
        <w:tc>
          <w:tcPr>
            <w:tcW w:w="1223" w:type="dxa"/>
          </w:tcPr>
          <w:p w:rsidR="00F85BFB" w:rsidRPr="00BE0AD2" w:rsidRDefault="00D94208">
            <w:r w:rsidRPr="00BE0AD2">
              <w:t>125</w:t>
            </w:r>
          </w:p>
        </w:tc>
        <w:tc>
          <w:tcPr>
            <w:tcW w:w="5215" w:type="dxa"/>
            <w:gridSpan w:val="13"/>
          </w:tcPr>
          <w:p w:rsidR="00F85BFB" w:rsidRPr="00BE0AD2" w:rsidRDefault="00884733" w:rsidP="00F85BFB">
            <w:r w:rsidRPr="00200045">
              <w:rPr>
                <w:b/>
              </w:rPr>
              <w:t>Book closure</w:t>
            </w:r>
            <w:r w:rsidRPr="00BE0AD2">
              <w:t xml:space="preserve"> ( when Books of members are closed) </w:t>
            </w:r>
          </w:p>
          <w:p w:rsidR="00884733" w:rsidRPr="00BE0AD2" w:rsidRDefault="00884733" w:rsidP="00884733">
            <w:pPr>
              <w:pStyle w:val="ListParagraph"/>
              <w:numPr>
                <w:ilvl w:val="0"/>
                <w:numId w:val="1"/>
              </w:numPr>
            </w:pPr>
            <w:r w:rsidRPr="00BE0AD2">
              <w:t>Max. period for which register of members can be closed in a year</w:t>
            </w:r>
          </w:p>
          <w:p w:rsidR="00884733" w:rsidRPr="00BE0AD2" w:rsidRDefault="00884733" w:rsidP="00884733">
            <w:pPr>
              <w:pStyle w:val="ListParagraph"/>
              <w:numPr>
                <w:ilvl w:val="0"/>
                <w:numId w:val="1"/>
              </w:numPr>
            </w:pPr>
            <w:r w:rsidRPr="00BE0AD2">
              <w:t>Max period for which register of members can be closed at any one time</w:t>
            </w:r>
          </w:p>
        </w:tc>
        <w:tc>
          <w:tcPr>
            <w:tcW w:w="3138" w:type="dxa"/>
            <w:gridSpan w:val="3"/>
          </w:tcPr>
          <w:p w:rsidR="00F85BFB" w:rsidRPr="00BE0AD2" w:rsidRDefault="00F85BFB" w:rsidP="008E7C15"/>
          <w:p w:rsidR="00884733" w:rsidRPr="00BE0AD2" w:rsidRDefault="00884733" w:rsidP="00884733">
            <w:pPr>
              <w:pStyle w:val="ListParagraph"/>
              <w:numPr>
                <w:ilvl w:val="0"/>
                <w:numId w:val="1"/>
              </w:numPr>
            </w:pPr>
            <w:r w:rsidRPr="00BE0AD2">
              <w:t>45 days</w:t>
            </w:r>
          </w:p>
          <w:p w:rsidR="00884733" w:rsidRPr="00BE0AD2" w:rsidRDefault="00884733" w:rsidP="00884733"/>
          <w:p w:rsidR="00884733" w:rsidRPr="00BE0AD2" w:rsidRDefault="00884733" w:rsidP="00884733">
            <w:pPr>
              <w:pStyle w:val="ListParagraph"/>
              <w:numPr>
                <w:ilvl w:val="0"/>
                <w:numId w:val="1"/>
              </w:numPr>
            </w:pPr>
            <w:r w:rsidRPr="00BE0AD2">
              <w:t>30 days</w:t>
            </w:r>
          </w:p>
        </w:tc>
      </w:tr>
      <w:tr w:rsidR="00505DD6" w:rsidRPr="00BE0AD2" w:rsidTr="00E21524">
        <w:tc>
          <w:tcPr>
            <w:tcW w:w="1223" w:type="dxa"/>
          </w:tcPr>
          <w:p w:rsidR="00505DD6" w:rsidRPr="00BE0AD2" w:rsidRDefault="00505DD6">
            <w:r w:rsidRPr="00BE0AD2">
              <w:t>126</w:t>
            </w:r>
          </w:p>
        </w:tc>
        <w:tc>
          <w:tcPr>
            <w:tcW w:w="2599" w:type="dxa"/>
            <w:gridSpan w:val="5"/>
          </w:tcPr>
          <w:p w:rsidR="00505DD6" w:rsidRPr="00200045" w:rsidRDefault="00505DD6" w:rsidP="00505DD6">
            <w:pPr>
              <w:rPr>
                <w:b/>
              </w:rPr>
            </w:pPr>
            <w:r w:rsidRPr="00BE0AD2">
              <w:t xml:space="preserve"> </w:t>
            </w:r>
            <w:r w:rsidRPr="00200045">
              <w:rPr>
                <w:b/>
              </w:rPr>
              <w:t>Refund of application money</w:t>
            </w:r>
          </w:p>
        </w:tc>
        <w:tc>
          <w:tcPr>
            <w:tcW w:w="5754" w:type="dxa"/>
            <w:gridSpan w:val="11"/>
          </w:tcPr>
          <w:p w:rsidR="00505DD6" w:rsidRPr="00BE0AD2" w:rsidRDefault="00505DD6" w:rsidP="00505DD6">
            <w:pPr>
              <w:pStyle w:val="ListParagraph"/>
              <w:rPr>
                <w:b/>
              </w:rPr>
            </w:pPr>
            <w:r w:rsidRPr="00BE0AD2">
              <w:rPr>
                <w:b/>
              </w:rPr>
              <w:t>Section 69(5)</w:t>
            </w:r>
          </w:p>
          <w:p w:rsidR="00505DD6" w:rsidRPr="00BE0AD2" w:rsidRDefault="00505DD6" w:rsidP="00505DD6">
            <w:pPr>
              <w:pStyle w:val="ListParagraph"/>
              <w:numPr>
                <w:ilvl w:val="0"/>
                <w:numId w:val="1"/>
              </w:numPr>
            </w:pPr>
            <w:r w:rsidRPr="00BE0AD2">
              <w:t xml:space="preserve"> in case of non- receipt of minimum subscription within 120 days of date of issue of prospectus</w:t>
            </w:r>
          </w:p>
          <w:p w:rsidR="00505DD6" w:rsidRPr="00BE0AD2" w:rsidRDefault="00505DD6" w:rsidP="00505DD6">
            <w:pPr>
              <w:pStyle w:val="ListParagraph"/>
              <w:numPr>
                <w:ilvl w:val="0"/>
                <w:numId w:val="1"/>
              </w:numPr>
            </w:pPr>
            <w:r w:rsidRPr="00BE0AD2">
              <w:t>130 days without interest</w:t>
            </w:r>
          </w:p>
          <w:p w:rsidR="00505DD6" w:rsidRPr="00BE0AD2" w:rsidRDefault="00505DD6" w:rsidP="00505DD6">
            <w:pPr>
              <w:pStyle w:val="ListParagraph"/>
              <w:numPr>
                <w:ilvl w:val="0"/>
                <w:numId w:val="1"/>
              </w:numPr>
            </w:pPr>
            <w:r w:rsidRPr="00BE0AD2">
              <w:t>After 130 days with interest @</w:t>
            </w:r>
            <w:r>
              <w:t xml:space="preserve"> </w:t>
            </w:r>
            <w:r w:rsidRPr="00BE0AD2">
              <w:t xml:space="preserve"> % p.a</w:t>
            </w:r>
          </w:p>
          <w:p w:rsidR="00505DD6" w:rsidRPr="00BE0AD2" w:rsidRDefault="00505DD6" w:rsidP="00505DD6">
            <w:pPr>
              <w:pStyle w:val="ListParagraph"/>
              <w:rPr>
                <w:b/>
              </w:rPr>
            </w:pPr>
            <w:r w:rsidRPr="00BE0AD2">
              <w:rPr>
                <w:b/>
              </w:rPr>
              <w:t>SEBI guidelines</w:t>
            </w:r>
          </w:p>
          <w:p w:rsidR="00505DD6" w:rsidRPr="00BE0AD2" w:rsidRDefault="00505DD6" w:rsidP="00505DD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E0AD2">
              <w:t>in case of non- receipt of 90% of issued amount within 60 days from date of closure of issue</w:t>
            </w:r>
          </w:p>
          <w:p w:rsidR="00505DD6" w:rsidRPr="00BE0AD2" w:rsidRDefault="00505DD6" w:rsidP="00505DD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E0AD2">
              <w:t>78 days without interest</w:t>
            </w:r>
          </w:p>
          <w:p w:rsidR="00505DD6" w:rsidRPr="00BE0AD2" w:rsidRDefault="00505DD6" w:rsidP="00505DD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E0AD2">
              <w:t>Beyond 78 days with interest @ 15%</w:t>
            </w:r>
          </w:p>
          <w:p w:rsidR="00505DD6" w:rsidRPr="00505DD6" w:rsidRDefault="00505DD6" w:rsidP="00505DD6">
            <w:pPr>
              <w:rPr>
                <w:b/>
              </w:rPr>
            </w:pPr>
          </w:p>
        </w:tc>
      </w:tr>
      <w:tr w:rsidR="008E3553" w:rsidRPr="00BE0AD2" w:rsidTr="00E21524">
        <w:tc>
          <w:tcPr>
            <w:tcW w:w="1223" w:type="dxa"/>
          </w:tcPr>
          <w:p w:rsidR="00505DD6" w:rsidRPr="00BE0AD2" w:rsidRDefault="00505DD6"/>
          <w:p w:rsidR="00505DD6" w:rsidRPr="00BE0AD2" w:rsidRDefault="00505DD6">
            <w:r w:rsidRPr="00BE0AD2">
              <w:t>127</w:t>
            </w:r>
          </w:p>
        </w:tc>
        <w:tc>
          <w:tcPr>
            <w:tcW w:w="3175" w:type="dxa"/>
            <w:gridSpan w:val="8"/>
          </w:tcPr>
          <w:p w:rsidR="00505DD6" w:rsidRPr="00BE0AD2" w:rsidRDefault="00505DD6" w:rsidP="00F85BFB"/>
          <w:p w:rsidR="00505DD6" w:rsidRPr="00200045" w:rsidRDefault="00505DD6" w:rsidP="00505DD6">
            <w:pPr>
              <w:rPr>
                <w:b/>
              </w:rPr>
            </w:pPr>
            <w:r w:rsidRPr="00200045">
              <w:rPr>
                <w:b/>
              </w:rPr>
              <w:t>Forfeiture of shares</w:t>
            </w:r>
          </w:p>
        </w:tc>
        <w:tc>
          <w:tcPr>
            <w:tcW w:w="5178" w:type="dxa"/>
            <w:gridSpan w:val="8"/>
          </w:tcPr>
          <w:p w:rsidR="00505DD6" w:rsidRPr="00BE0AD2" w:rsidRDefault="00505DD6" w:rsidP="00505DD6">
            <w:pPr>
              <w:pStyle w:val="ListParagraph"/>
              <w:numPr>
                <w:ilvl w:val="0"/>
                <w:numId w:val="1"/>
              </w:numPr>
            </w:pPr>
            <w:r w:rsidRPr="00BE0AD2">
              <w:t>Power in AOA</w:t>
            </w:r>
          </w:p>
          <w:p w:rsidR="00505DD6" w:rsidRPr="00BE0AD2" w:rsidRDefault="00505DD6" w:rsidP="00505DD6">
            <w:pPr>
              <w:pStyle w:val="ListParagraph"/>
              <w:numPr>
                <w:ilvl w:val="0"/>
                <w:numId w:val="1"/>
              </w:numPr>
            </w:pPr>
            <w:r w:rsidRPr="00BE0AD2">
              <w:t>On the basis of grounds mentioned in AOA</w:t>
            </w:r>
          </w:p>
          <w:p w:rsidR="00505DD6" w:rsidRPr="00BE0AD2" w:rsidRDefault="00505DD6" w:rsidP="00505DD6">
            <w:pPr>
              <w:pStyle w:val="ListParagraph"/>
              <w:numPr>
                <w:ilvl w:val="0"/>
                <w:numId w:val="1"/>
              </w:numPr>
            </w:pPr>
            <w:r w:rsidRPr="00BE0AD2">
              <w:t>Notice to member – must mention-</w:t>
            </w:r>
          </w:p>
          <w:p w:rsidR="00505DD6" w:rsidRPr="00BE0AD2" w:rsidRDefault="00505DD6" w:rsidP="00505DD6">
            <w:pPr>
              <w:pStyle w:val="ListParagraph"/>
              <w:numPr>
                <w:ilvl w:val="0"/>
                <w:numId w:val="10"/>
              </w:numPr>
            </w:pPr>
            <w:r w:rsidRPr="00BE0AD2">
              <w:t>Accrued amt + interest</w:t>
            </w:r>
          </w:p>
          <w:p w:rsidR="00505DD6" w:rsidRPr="00BE0AD2" w:rsidRDefault="00505DD6" w:rsidP="00505DD6">
            <w:pPr>
              <w:pStyle w:val="ListParagraph"/>
              <w:numPr>
                <w:ilvl w:val="0"/>
                <w:numId w:val="10"/>
              </w:numPr>
            </w:pPr>
            <w:r w:rsidRPr="00BE0AD2">
              <w:t>A day at least 14 days ahead from the date of service of notice on or before which the payment is required to be made</w:t>
            </w:r>
          </w:p>
          <w:p w:rsidR="00505DD6" w:rsidRPr="00BE0AD2" w:rsidRDefault="00505DD6" w:rsidP="00505DD6">
            <w:pPr>
              <w:pStyle w:val="ListParagraph"/>
              <w:numPr>
                <w:ilvl w:val="0"/>
                <w:numId w:val="11"/>
              </w:numPr>
            </w:pPr>
            <w:r w:rsidRPr="00BE0AD2">
              <w:t>BR- must</w:t>
            </w:r>
            <w:r>
              <w:t xml:space="preserve"> be</w:t>
            </w:r>
            <w:r w:rsidRPr="00BE0AD2">
              <w:t xml:space="preserve"> pass before actual forfeiture of shares</w:t>
            </w:r>
          </w:p>
        </w:tc>
      </w:tr>
      <w:tr w:rsidR="00472D26" w:rsidRPr="00BE0AD2" w:rsidTr="00E21524">
        <w:trPr>
          <w:trHeight w:val="30"/>
        </w:trPr>
        <w:tc>
          <w:tcPr>
            <w:tcW w:w="1223" w:type="dxa"/>
            <w:vMerge w:val="restart"/>
          </w:tcPr>
          <w:p w:rsidR="006C7BB4" w:rsidRDefault="006C7BB4"/>
          <w:p w:rsidR="006C7BB4" w:rsidRDefault="006C7BB4"/>
          <w:p w:rsidR="006C7BB4" w:rsidRDefault="006C7BB4"/>
          <w:p w:rsidR="00076DCB" w:rsidRDefault="00076DCB">
            <w:r w:rsidRPr="00BE0AD2">
              <w:t>128</w:t>
            </w:r>
          </w:p>
          <w:p w:rsidR="00C6321D" w:rsidRDefault="006C7BB4">
            <w:pPr>
              <w:rPr>
                <w:b/>
              </w:rPr>
            </w:pPr>
            <w:r w:rsidRPr="00C6321D">
              <w:rPr>
                <w:b/>
              </w:rPr>
              <w:t xml:space="preserve">Share certificate </w:t>
            </w:r>
            <w:r w:rsidR="00C6321D" w:rsidRPr="00C6321D">
              <w:rPr>
                <w:b/>
              </w:rPr>
              <w:t>vs.</w:t>
            </w:r>
            <w:r w:rsidRPr="00C6321D">
              <w:rPr>
                <w:b/>
              </w:rPr>
              <w:t xml:space="preserve"> </w:t>
            </w:r>
          </w:p>
          <w:p w:rsidR="006C7BB4" w:rsidRPr="00C6321D" w:rsidRDefault="006C7BB4">
            <w:pPr>
              <w:rPr>
                <w:b/>
              </w:rPr>
            </w:pPr>
            <w:r w:rsidRPr="00C6321D">
              <w:rPr>
                <w:b/>
              </w:rPr>
              <w:t>share warrant</w:t>
            </w:r>
          </w:p>
        </w:tc>
        <w:tc>
          <w:tcPr>
            <w:tcW w:w="3175" w:type="dxa"/>
            <w:gridSpan w:val="8"/>
          </w:tcPr>
          <w:p w:rsidR="006C7BB4" w:rsidRDefault="006C7BB4" w:rsidP="008E7C15">
            <w:pPr>
              <w:rPr>
                <w:b/>
              </w:rPr>
            </w:pPr>
          </w:p>
          <w:p w:rsidR="006C7BB4" w:rsidRDefault="006C7BB4" w:rsidP="008E7C15">
            <w:pPr>
              <w:rPr>
                <w:b/>
              </w:rPr>
            </w:pPr>
          </w:p>
          <w:p w:rsidR="006C7BB4" w:rsidRDefault="006C7BB4" w:rsidP="008E7C15">
            <w:pPr>
              <w:rPr>
                <w:b/>
              </w:rPr>
            </w:pPr>
          </w:p>
          <w:p w:rsidR="00076DCB" w:rsidRPr="00AA3C2D" w:rsidRDefault="00076DCB" w:rsidP="008E7C15">
            <w:pPr>
              <w:rPr>
                <w:b/>
              </w:rPr>
            </w:pPr>
            <w:r w:rsidRPr="00AA3C2D">
              <w:rPr>
                <w:b/>
              </w:rPr>
              <w:t>Basis of distinction</w:t>
            </w:r>
          </w:p>
        </w:tc>
        <w:tc>
          <w:tcPr>
            <w:tcW w:w="2407" w:type="dxa"/>
            <w:gridSpan w:val="6"/>
          </w:tcPr>
          <w:p w:rsidR="006C7BB4" w:rsidRDefault="006C7BB4" w:rsidP="008E7C15">
            <w:pPr>
              <w:rPr>
                <w:b/>
              </w:rPr>
            </w:pPr>
          </w:p>
          <w:p w:rsidR="006C7BB4" w:rsidRDefault="006C7BB4" w:rsidP="008E7C15">
            <w:pPr>
              <w:rPr>
                <w:b/>
              </w:rPr>
            </w:pPr>
          </w:p>
          <w:p w:rsidR="006C7BB4" w:rsidRDefault="006C7BB4" w:rsidP="008E7C15">
            <w:pPr>
              <w:rPr>
                <w:b/>
              </w:rPr>
            </w:pPr>
          </w:p>
          <w:p w:rsidR="00076DCB" w:rsidRPr="00AA3C2D" w:rsidRDefault="00076DCB" w:rsidP="008E7C15">
            <w:pPr>
              <w:rPr>
                <w:b/>
              </w:rPr>
            </w:pPr>
            <w:r w:rsidRPr="00AA3C2D">
              <w:rPr>
                <w:b/>
              </w:rPr>
              <w:t>Share certificate</w:t>
            </w:r>
          </w:p>
        </w:tc>
        <w:tc>
          <w:tcPr>
            <w:tcW w:w="2771" w:type="dxa"/>
            <w:gridSpan w:val="2"/>
          </w:tcPr>
          <w:p w:rsidR="006C7BB4" w:rsidRDefault="006C7BB4" w:rsidP="008E7C15">
            <w:pPr>
              <w:rPr>
                <w:b/>
              </w:rPr>
            </w:pPr>
          </w:p>
          <w:p w:rsidR="006C7BB4" w:rsidRDefault="006C7BB4" w:rsidP="008E7C15">
            <w:pPr>
              <w:rPr>
                <w:b/>
              </w:rPr>
            </w:pPr>
          </w:p>
          <w:p w:rsidR="006C7BB4" w:rsidRDefault="006C7BB4" w:rsidP="008E7C15">
            <w:pPr>
              <w:rPr>
                <w:b/>
              </w:rPr>
            </w:pPr>
          </w:p>
          <w:p w:rsidR="00076DCB" w:rsidRPr="00AA3C2D" w:rsidRDefault="00076DCB" w:rsidP="008E7C15">
            <w:pPr>
              <w:rPr>
                <w:b/>
              </w:rPr>
            </w:pPr>
            <w:r w:rsidRPr="00AA3C2D">
              <w:rPr>
                <w:b/>
              </w:rPr>
              <w:t>Share warrant</w:t>
            </w:r>
          </w:p>
        </w:tc>
      </w:tr>
      <w:tr w:rsidR="00472D26" w:rsidRPr="00BE0AD2" w:rsidTr="00E21524">
        <w:trPr>
          <w:trHeight w:val="30"/>
        </w:trPr>
        <w:tc>
          <w:tcPr>
            <w:tcW w:w="1223" w:type="dxa"/>
            <w:vMerge/>
          </w:tcPr>
          <w:p w:rsidR="00076DCB" w:rsidRPr="00BE0AD2" w:rsidRDefault="00076DCB"/>
        </w:tc>
        <w:tc>
          <w:tcPr>
            <w:tcW w:w="3175" w:type="dxa"/>
            <w:gridSpan w:val="8"/>
          </w:tcPr>
          <w:p w:rsidR="00076DCB" w:rsidRPr="00BE0AD2" w:rsidRDefault="00076DCB" w:rsidP="008E7C15">
            <w:r w:rsidRPr="00BE0AD2">
              <w:t>Who can issue</w:t>
            </w:r>
          </w:p>
        </w:tc>
        <w:tc>
          <w:tcPr>
            <w:tcW w:w="2407" w:type="dxa"/>
            <w:gridSpan w:val="6"/>
          </w:tcPr>
          <w:p w:rsidR="00076DCB" w:rsidRPr="00BE0AD2" w:rsidRDefault="00076DCB" w:rsidP="008E7C15">
            <w:r w:rsidRPr="00BE0AD2">
              <w:t>Any company having share capital</w:t>
            </w:r>
          </w:p>
        </w:tc>
        <w:tc>
          <w:tcPr>
            <w:tcW w:w="2771" w:type="dxa"/>
            <w:gridSpan w:val="2"/>
          </w:tcPr>
          <w:p w:rsidR="00076DCB" w:rsidRPr="00BE0AD2" w:rsidRDefault="00076DCB" w:rsidP="008E7C15">
            <w:r w:rsidRPr="00BE0AD2">
              <w:t>Public co. Ltd. By shares</w:t>
            </w:r>
          </w:p>
        </w:tc>
      </w:tr>
      <w:tr w:rsidR="00472D26" w:rsidRPr="00BE0AD2" w:rsidTr="00E21524">
        <w:trPr>
          <w:trHeight w:val="30"/>
        </w:trPr>
        <w:tc>
          <w:tcPr>
            <w:tcW w:w="1223" w:type="dxa"/>
            <w:vMerge/>
          </w:tcPr>
          <w:p w:rsidR="00076DCB" w:rsidRPr="00BE0AD2" w:rsidRDefault="00076DCB"/>
        </w:tc>
        <w:tc>
          <w:tcPr>
            <w:tcW w:w="3175" w:type="dxa"/>
            <w:gridSpan w:val="8"/>
          </w:tcPr>
          <w:p w:rsidR="00076DCB" w:rsidRPr="00BE0AD2" w:rsidRDefault="00076DCB" w:rsidP="008E7C15">
            <w:r w:rsidRPr="00BE0AD2">
              <w:t>Power in AOA</w:t>
            </w:r>
          </w:p>
        </w:tc>
        <w:tc>
          <w:tcPr>
            <w:tcW w:w="2407" w:type="dxa"/>
            <w:gridSpan w:val="6"/>
          </w:tcPr>
          <w:p w:rsidR="00076DCB" w:rsidRPr="00BE0AD2" w:rsidRDefault="00076DCB" w:rsidP="008E7C15">
            <w:r w:rsidRPr="00BE0AD2">
              <w:t>Not required</w:t>
            </w:r>
          </w:p>
        </w:tc>
        <w:tc>
          <w:tcPr>
            <w:tcW w:w="2771" w:type="dxa"/>
            <w:gridSpan w:val="2"/>
          </w:tcPr>
          <w:p w:rsidR="00076DCB" w:rsidRPr="00BE0AD2" w:rsidRDefault="00076DCB" w:rsidP="008E7C15">
            <w:r w:rsidRPr="00BE0AD2">
              <w:t>Required</w:t>
            </w:r>
          </w:p>
        </w:tc>
      </w:tr>
      <w:tr w:rsidR="00472D26" w:rsidRPr="00BE0AD2" w:rsidTr="00E21524">
        <w:trPr>
          <w:trHeight w:val="30"/>
        </w:trPr>
        <w:tc>
          <w:tcPr>
            <w:tcW w:w="1223" w:type="dxa"/>
            <w:vMerge/>
          </w:tcPr>
          <w:p w:rsidR="00076DCB" w:rsidRPr="00BE0AD2" w:rsidRDefault="00076DCB"/>
        </w:tc>
        <w:tc>
          <w:tcPr>
            <w:tcW w:w="3175" w:type="dxa"/>
            <w:gridSpan w:val="8"/>
          </w:tcPr>
          <w:p w:rsidR="00076DCB" w:rsidRPr="00BE0AD2" w:rsidRDefault="00076DCB" w:rsidP="008E7C15">
            <w:r w:rsidRPr="00BE0AD2">
              <w:t xml:space="preserve">Prior approval of  CG    </w:t>
            </w:r>
          </w:p>
        </w:tc>
        <w:tc>
          <w:tcPr>
            <w:tcW w:w="2407" w:type="dxa"/>
            <w:gridSpan w:val="6"/>
          </w:tcPr>
          <w:p w:rsidR="00076DCB" w:rsidRPr="00BE0AD2" w:rsidRDefault="00076DCB" w:rsidP="008E7C15">
            <w:r w:rsidRPr="00BE0AD2">
              <w:t>not required</w:t>
            </w:r>
          </w:p>
        </w:tc>
        <w:tc>
          <w:tcPr>
            <w:tcW w:w="2771" w:type="dxa"/>
            <w:gridSpan w:val="2"/>
          </w:tcPr>
          <w:p w:rsidR="00076DCB" w:rsidRPr="00BE0AD2" w:rsidRDefault="00076DCB" w:rsidP="008E7C15">
            <w:r w:rsidRPr="00BE0AD2">
              <w:t>required</w:t>
            </w:r>
          </w:p>
        </w:tc>
      </w:tr>
      <w:tr w:rsidR="00472D26" w:rsidRPr="00BE0AD2" w:rsidTr="00E21524">
        <w:trPr>
          <w:trHeight w:val="30"/>
        </w:trPr>
        <w:tc>
          <w:tcPr>
            <w:tcW w:w="1223" w:type="dxa"/>
            <w:vMerge/>
          </w:tcPr>
          <w:p w:rsidR="00076DCB" w:rsidRPr="00BE0AD2" w:rsidRDefault="00076DCB"/>
        </w:tc>
        <w:tc>
          <w:tcPr>
            <w:tcW w:w="3175" w:type="dxa"/>
            <w:gridSpan w:val="8"/>
          </w:tcPr>
          <w:p w:rsidR="00076DCB" w:rsidRPr="00BE0AD2" w:rsidRDefault="00076DCB" w:rsidP="008E7C15">
            <w:r w:rsidRPr="00BE0AD2">
              <w:t>stamp duty</w:t>
            </w:r>
          </w:p>
        </w:tc>
        <w:tc>
          <w:tcPr>
            <w:tcW w:w="2407" w:type="dxa"/>
            <w:gridSpan w:val="6"/>
          </w:tcPr>
          <w:p w:rsidR="00076DCB" w:rsidRPr="00BE0AD2" w:rsidRDefault="00076DCB" w:rsidP="008E7C15">
            <w:r w:rsidRPr="00BE0AD2">
              <w:t>payable on transfer</w:t>
            </w:r>
          </w:p>
        </w:tc>
        <w:tc>
          <w:tcPr>
            <w:tcW w:w="2771" w:type="dxa"/>
            <w:gridSpan w:val="2"/>
          </w:tcPr>
          <w:p w:rsidR="00076DCB" w:rsidRPr="00BE0AD2" w:rsidRDefault="00076DCB" w:rsidP="008E7C15">
            <w:r w:rsidRPr="00BE0AD2">
              <w:t>not payable</w:t>
            </w:r>
          </w:p>
        </w:tc>
      </w:tr>
      <w:tr w:rsidR="00472D26" w:rsidRPr="00BE0AD2" w:rsidTr="00E21524">
        <w:trPr>
          <w:trHeight w:val="30"/>
        </w:trPr>
        <w:tc>
          <w:tcPr>
            <w:tcW w:w="1223" w:type="dxa"/>
            <w:vMerge/>
          </w:tcPr>
          <w:p w:rsidR="00076DCB" w:rsidRPr="00BE0AD2" w:rsidRDefault="00076DCB"/>
        </w:tc>
        <w:tc>
          <w:tcPr>
            <w:tcW w:w="3175" w:type="dxa"/>
            <w:gridSpan w:val="8"/>
          </w:tcPr>
          <w:p w:rsidR="00076DCB" w:rsidRPr="00BE0AD2" w:rsidRDefault="0044468D" w:rsidP="008E7C15">
            <w:r>
              <w:t>Whether negotiable instrument</w:t>
            </w:r>
          </w:p>
        </w:tc>
        <w:tc>
          <w:tcPr>
            <w:tcW w:w="2407" w:type="dxa"/>
            <w:gridSpan w:val="6"/>
          </w:tcPr>
          <w:p w:rsidR="00076DCB" w:rsidRPr="00BE0AD2" w:rsidRDefault="0044468D" w:rsidP="008E7C15">
            <w:r>
              <w:t>No</w:t>
            </w:r>
          </w:p>
        </w:tc>
        <w:tc>
          <w:tcPr>
            <w:tcW w:w="2771" w:type="dxa"/>
            <w:gridSpan w:val="2"/>
          </w:tcPr>
          <w:p w:rsidR="00076DCB" w:rsidRPr="00BE0AD2" w:rsidRDefault="0044468D" w:rsidP="008E7C15">
            <w:r>
              <w:t>Yes</w:t>
            </w:r>
          </w:p>
        </w:tc>
      </w:tr>
      <w:tr w:rsidR="00472D26" w:rsidRPr="00BE0AD2" w:rsidTr="00E21524">
        <w:trPr>
          <w:trHeight w:val="30"/>
        </w:trPr>
        <w:tc>
          <w:tcPr>
            <w:tcW w:w="1223" w:type="dxa"/>
            <w:vMerge/>
          </w:tcPr>
          <w:p w:rsidR="00076DCB" w:rsidRPr="00BE0AD2" w:rsidRDefault="00076DCB"/>
        </w:tc>
        <w:tc>
          <w:tcPr>
            <w:tcW w:w="3175" w:type="dxa"/>
            <w:gridSpan w:val="8"/>
          </w:tcPr>
          <w:p w:rsidR="00076DCB" w:rsidRPr="00BE0AD2" w:rsidRDefault="0044468D" w:rsidP="008E7C15">
            <w:r>
              <w:t>Dividend payment</w:t>
            </w:r>
          </w:p>
        </w:tc>
        <w:tc>
          <w:tcPr>
            <w:tcW w:w="2407" w:type="dxa"/>
            <w:gridSpan w:val="6"/>
          </w:tcPr>
          <w:p w:rsidR="00076DCB" w:rsidRPr="00BE0AD2" w:rsidRDefault="0044468D" w:rsidP="008E7C15">
            <w:r>
              <w:t>To registered holder</w:t>
            </w:r>
          </w:p>
        </w:tc>
        <w:tc>
          <w:tcPr>
            <w:tcW w:w="2771" w:type="dxa"/>
            <w:gridSpan w:val="2"/>
          </w:tcPr>
          <w:p w:rsidR="00076DCB" w:rsidRPr="00BE0AD2" w:rsidRDefault="006E1863" w:rsidP="008E7C15">
            <w:r>
              <w:t>To bearer of coupons attached to warrants</w:t>
            </w:r>
          </w:p>
        </w:tc>
      </w:tr>
      <w:tr w:rsidR="00472D26" w:rsidRPr="00BE0AD2" w:rsidTr="00E21524">
        <w:trPr>
          <w:trHeight w:val="30"/>
        </w:trPr>
        <w:tc>
          <w:tcPr>
            <w:tcW w:w="1223" w:type="dxa"/>
            <w:vMerge/>
          </w:tcPr>
          <w:p w:rsidR="00076DCB" w:rsidRPr="00BE0AD2" w:rsidRDefault="00076DCB"/>
        </w:tc>
        <w:tc>
          <w:tcPr>
            <w:tcW w:w="3175" w:type="dxa"/>
            <w:gridSpan w:val="8"/>
          </w:tcPr>
          <w:p w:rsidR="00076DCB" w:rsidRPr="00BE0AD2" w:rsidRDefault="006E1863" w:rsidP="008E7C15">
            <w:r>
              <w:t>Transfer</w:t>
            </w:r>
          </w:p>
        </w:tc>
        <w:tc>
          <w:tcPr>
            <w:tcW w:w="2407" w:type="dxa"/>
            <w:gridSpan w:val="6"/>
          </w:tcPr>
          <w:p w:rsidR="00076DCB" w:rsidRPr="00BE0AD2" w:rsidRDefault="006E1863" w:rsidP="008E7C15">
            <w:r>
              <w:t>By registering a proper transfer deed</w:t>
            </w:r>
          </w:p>
        </w:tc>
        <w:tc>
          <w:tcPr>
            <w:tcW w:w="2771" w:type="dxa"/>
            <w:gridSpan w:val="2"/>
          </w:tcPr>
          <w:p w:rsidR="00076DCB" w:rsidRPr="00BE0AD2" w:rsidRDefault="006E1863" w:rsidP="008E7C15">
            <w:r>
              <w:t>By deliver</w:t>
            </w:r>
          </w:p>
        </w:tc>
      </w:tr>
      <w:tr w:rsidR="00472D26" w:rsidRPr="00BE0AD2" w:rsidTr="00E21524">
        <w:trPr>
          <w:trHeight w:val="30"/>
        </w:trPr>
        <w:tc>
          <w:tcPr>
            <w:tcW w:w="1223" w:type="dxa"/>
            <w:vMerge/>
          </w:tcPr>
          <w:p w:rsidR="00076DCB" w:rsidRPr="00BE0AD2" w:rsidRDefault="00076DCB"/>
        </w:tc>
        <w:tc>
          <w:tcPr>
            <w:tcW w:w="3175" w:type="dxa"/>
            <w:gridSpan w:val="8"/>
          </w:tcPr>
          <w:p w:rsidR="00076DCB" w:rsidRPr="00BE0AD2" w:rsidRDefault="002A4252" w:rsidP="008E7C15">
            <w:r>
              <w:t>Membership</w:t>
            </w:r>
          </w:p>
        </w:tc>
        <w:tc>
          <w:tcPr>
            <w:tcW w:w="2407" w:type="dxa"/>
            <w:gridSpan w:val="6"/>
          </w:tcPr>
          <w:p w:rsidR="00076DCB" w:rsidRPr="00BE0AD2" w:rsidRDefault="002A4252" w:rsidP="008E7C15">
            <w:r>
              <w:t>Holder is a member</w:t>
            </w:r>
          </w:p>
        </w:tc>
        <w:tc>
          <w:tcPr>
            <w:tcW w:w="2771" w:type="dxa"/>
            <w:gridSpan w:val="2"/>
          </w:tcPr>
          <w:p w:rsidR="00076DCB" w:rsidRPr="00BE0AD2" w:rsidRDefault="002A4252" w:rsidP="008E7C15">
            <w:r>
              <w:t>Holder not a member</w:t>
            </w:r>
          </w:p>
        </w:tc>
      </w:tr>
      <w:tr w:rsidR="00472D26" w:rsidRPr="00BE0AD2" w:rsidTr="00E21524">
        <w:trPr>
          <w:trHeight w:val="30"/>
        </w:trPr>
        <w:tc>
          <w:tcPr>
            <w:tcW w:w="1223" w:type="dxa"/>
            <w:vMerge/>
          </w:tcPr>
          <w:p w:rsidR="00076DCB" w:rsidRPr="00BE0AD2" w:rsidRDefault="00076DCB"/>
        </w:tc>
        <w:tc>
          <w:tcPr>
            <w:tcW w:w="3175" w:type="dxa"/>
            <w:gridSpan w:val="8"/>
          </w:tcPr>
          <w:p w:rsidR="00076DCB" w:rsidRPr="00BE0AD2" w:rsidRDefault="002A4252" w:rsidP="008E7C15">
            <w:r>
              <w:t>Shares</w:t>
            </w:r>
          </w:p>
        </w:tc>
        <w:tc>
          <w:tcPr>
            <w:tcW w:w="2407" w:type="dxa"/>
            <w:gridSpan w:val="6"/>
          </w:tcPr>
          <w:p w:rsidR="00076DCB" w:rsidRPr="00BE0AD2" w:rsidRDefault="002A4252" w:rsidP="008E7C15">
            <w:r>
              <w:t xml:space="preserve">Share certificate can be issued in respect of </w:t>
            </w:r>
            <w:r w:rsidRPr="002A4252">
              <w:rPr>
                <w:b/>
              </w:rPr>
              <w:t>partly paid up or fully paid up shares</w:t>
            </w:r>
          </w:p>
        </w:tc>
        <w:tc>
          <w:tcPr>
            <w:tcW w:w="2771" w:type="dxa"/>
            <w:gridSpan w:val="2"/>
          </w:tcPr>
          <w:p w:rsidR="00076DCB" w:rsidRPr="00BE0AD2" w:rsidRDefault="002A4252" w:rsidP="008E7C15">
            <w:r>
              <w:t xml:space="preserve">Share warrant can be issued in respect of </w:t>
            </w:r>
            <w:r w:rsidRPr="002A4252">
              <w:rPr>
                <w:b/>
              </w:rPr>
              <w:t>fully paid up shares</w:t>
            </w:r>
          </w:p>
        </w:tc>
      </w:tr>
      <w:tr w:rsidR="004A09B7" w:rsidRPr="00BE0AD2" w:rsidTr="00E21524">
        <w:tc>
          <w:tcPr>
            <w:tcW w:w="1223" w:type="dxa"/>
          </w:tcPr>
          <w:p w:rsidR="008759B8" w:rsidRDefault="008759B8"/>
          <w:p w:rsidR="004A09B7" w:rsidRPr="00BE0AD2" w:rsidRDefault="004A09B7">
            <w:r w:rsidRPr="00BE0AD2">
              <w:t>129</w:t>
            </w:r>
          </w:p>
        </w:tc>
        <w:tc>
          <w:tcPr>
            <w:tcW w:w="2819" w:type="dxa"/>
            <w:gridSpan w:val="6"/>
          </w:tcPr>
          <w:p w:rsidR="008759B8" w:rsidRDefault="008759B8" w:rsidP="004A09B7"/>
          <w:p w:rsidR="004A09B7" w:rsidRPr="00BE0AD2" w:rsidRDefault="004A09B7" w:rsidP="004A09B7">
            <w:r>
              <w:t>Bonus shares</w:t>
            </w:r>
          </w:p>
        </w:tc>
        <w:tc>
          <w:tcPr>
            <w:tcW w:w="5534" w:type="dxa"/>
            <w:gridSpan w:val="10"/>
          </w:tcPr>
          <w:p w:rsidR="008759B8" w:rsidRDefault="008759B8" w:rsidP="008759B8">
            <w:pPr>
              <w:pStyle w:val="ListParagraph"/>
            </w:pPr>
          </w:p>
          <w:p w:rsidR="004A09B7" w:rsidRDefault="004A09B7" w:rsidP="004A09B7">
            <w:pPr>
              <w:pStyle w:val="ListParagraph"/>
              <w:numPr>
                <w:ilvl w:val="0"/>
                <w:numId w:val="1"/>
              </w:numPr>
            </w:pPr>
            <w:r>
              <w:t>Powers in AOA</w:t>
            </w:r>
          </w:p>
          <w:p w:rsidR="006B0F05" w:rsidRDefault="006B0F05" w:rsidP="006B0F05">
            <w:pPr>
              <w:pStyle w:val="ListParagraph"/>
              <w:numPr>
                <w:ilvl w:val="0"/>
                <w:numId w:val="1"/>
              </w:numPr>
            </w:pPr>
            <w:r>
              <w:t>Only to existing shareholders</w:t>
            </w:r>
          </w:p>
          <w:p w:rsidR="004A09B7" w:rsidRDefault="004A09B7" w:rsidP="004A09B7">
            <w:pPr>
              <w:pStyle w:val="ListParagraph"/>
              <w:numPr>
                <w:ilvl w:val="0"/>
                <w:numId w:val="1"/>
              </w:numPr>
            </w:pPr>
            <w:r>
              <w:t>BR recommending its decision to issue BS</w:t>
            </w:r>
          </w:p>
          <w:p w:rsidR="004A09B7" w:rsidRDefault="004A09B7" w:rsidP="004A09B7">
            <w:pPr>
              <w:pStyle w:val="ListParagraph"/>
              <w:numPr>
                <w:ilvl w:val="0"/>
                <w:numId w:val="1"/>
              </w:numPr>
            </w:pPr>
            <w:r>
              <w:t>OR in GM for approving above BR</w:t>
            </w:r>
          </w:p>
          <w:p w:rsidR="004A09B7" w:rsidRDefault="004A09B7" w:rsidP="004A09B7">
            <w:pPr>
              <w:pStyle w:val="ListParagraph"/>
              <w:numPr>
                <w:ilvl w:val="0"/>
                <w:numId w:val="1"/>
              </w:numPr>
            </w:pPr>
            <w:r>
              <w:t xml:space="preserve">Follow SEBI </w:t>
            </w:r>
            <w:r w:rsidR="008759B8">
              <w:t>guidelines (</w:t>
            </w:r>
            <w:r>
              <w:t>listed co.)</w:t>
            </w:r>
          </w:p>
          <w:p w:rsidR="004A09B7" w:rsidRDefault="004A09B7" w:rsidP="004A09B7">
            <w:pPr>
              <w:pStyle w:val="ListParagraph"/>
              <w:numPr>
                <w:ilvl w:val="0"/>
                <w:numId w:val="1"/>
              </w:numPr>
            </w:pPr>
            <w:r>
              <w:t>Bonus shares = fully PU</w:t>
            </w:r>
          </w:p>
          <w:p w:rsidR="00874677" w:rsidRDefault="00874677" w:rsidP="004A09B7">
            <w:pPr>
              <w:pStyle w:val="ListParagraph"/>
              <w:numPr>
                <w:ilvl w:val="0"/>
                <w:numId w:val="1"/>
              </w:numPr>
            </w:pPr>
            <w:r>
              <w:t>Sources of Bonus issue- CRR + SP +FR</w:t>
            </w:r>
          </w:p>
          <w:p w:rsidR="004A09B7" w:rsidRPr="00BE0AD2" w:rsidRDefault="004A09B7" w:rsidP="008D4ECF">
            <w:pPr>
              <w:ind w:left="360"/>
            </w:pPr>
          </w:p>
        </w:tc>
      </w:tr>
      <w:tr w:rsidR="008E3553" w:rsidRPr="00BE0AD2" w:rsidTr="00A01AB0">
        <w:trPr>
          <w:trHeight w:val="314"/>
        </w:trPr>
        <w:tc>
          <w:tcPr>
            <w:tcW w:w="1223" w:type="dxa"/>
            <w:vMerge w:val="restart"/>
          </w:tcPr>
          <w:p w:rsidR="0038158A" w:rsidRDefault="0038158A">
            <w:r w:rsidRPr="00BE0AD2">
              <w:t>130</w:t>
            </w:r>
          </w:p>
          <w:p w:rsidR="0038158A" w:rsidRPr="0038158A" w:rsidRDefault="0038158A">
            <w:pPr>
              <w:rPr>
                <w:b/>
              </w:rPr>
            </w:pPr>
            <w:r w:rsidRPr="0038158A">
              <w:rPr>
                <w:b/>
              </w:rPr>
              <w:t>Bonus shares</w:t>
            </w:r>
          </w:p>
          <w:p w:rsidR="0038158A" w:rsidRPr="0038158A" w:rsidRDefault="0038158A">
            <w:pPr>
              <w:rPr>
                <w:b/>
              </w:rPr>
            </w:pPr>
            <w:r w:rsidRPr="0038158A">
              <w:rPr>
                <w:b/>
              </w:rPr>
              <w:t>Vs.</w:t>
            </w:r>
          </w:p>
          <w:p w:rsidR="0038158A" w:rsidRPr="00BE0AD2" w:rsidRDefault="0038158A">
            <w:r w:rsidRPr="0038158A">
              <w:rPr>
                <w:b/>
              </w:rPr>
              <w:t>Rights shares</w:t>
            </w:r>
          </w:p>
        </w:tc>
        <w:tc>
          <w:tcPr>
            <w:tcW w:w="2485" w:type="dxa"/>
            <w:gridSpan w:val="4"/>
          </w:tcPr>
          <w:p w:rsidR="0038158A" w:rsidRPr="007D65AE" w:rsidRDefault="00985342" w:rsidP="003B7995">
            <w:pPr>
              <w:rPr>
                <w:b/>
              </w:rPr>
            </w:pPr>
            <w:r w:rsidRPr="007D65AE">
              <w:rPr>
                <w:b/>
              </w:rPr>
              <w:t>Basis of distinction</w:t>
            </w:r>
          </w:p>
        </w:tc>
        <w:tc>
          <w:tcPr>
            <w:tcW w:w="2655" w:type="dxa"/>
            <w:gridSpan w:val="8"/>
          </w:tcPr>
          <w:p w:rsidR="0038158A" w:rsidRPr="007D65AE" w:rsidRDefault="00985342" w:rsidP="0038158A">
            <w:pPr>
              <w:pStyle w:val="ListParagraph"/>
              <w:rPr>
                <w:b/>
              </w:rPr>
            </w:pPr>
            <w:r w:rsidRPr="007D65AE">
              <w:rPr>
                <w:b/>
              </w:rPr>
              <w:t>Bonus shares</w:t>
            </w:r>
          </w:p>
        </w:tc>
        <w:tc>
          <w:tcPr>
            <w:tcW w:w="3213" w:type="dxa"/>
            <w:gridSpan w:val="4"/>
          </w:tcPr>
          <w:p w:rsidR="0038158A" w:rsidRPr="007D65AE" w:rsidRDefault="003B7995" w:rsidP="0038158A">
            <w:pPr>
              <w:pStyle w:val="ListParagraph"/>
              <w:rPr>
                <w:b/>
              </w:rPr>
            </w:pPr>
            <w:r w:rsidRPr="007D65AE">
              <w:rPr>
                <w:b/>
              </w:rPr>
              <w:t xml:space="preserve">Right </w:t>
            </w:r>
            <w:r w:rsidR="00C03024" w:rsidRPr="007D65AE">
              <w:rPr>
                <w:b/>
              </w:rPr>
              <w:t>shares</w:t>
            </w:r>
          </w:p>
        </w:tc>
      </w:tr>
      <w:tr w:rsidR="008E3553" w:rsidRPr="00BE0AD2" w:rsidTr="00A01AB0">
        <w:trPr>
          <w:trHeight w:val="313"/>
        </w:trPr>
        <w:tc>
          <w:tcPr>
            <w:tcW w:w="1223" w:type="dxa"/>
            <w:vMerge/>
          </w:tcPr>
          <w:p w:rsidR="0038158A" w:rsidRPr="00BE0AD2" w:rsidRDefault="0038158A"/>
        </w:tc>
        <w:tc>
          <w:tcPr>
            <w:tcW w:w="2485" w:type="dxa"/>
            <w:gridSpan w:val="4"/>
          </w:tcPr>
          <w:p w:rsidR="0038158A" w:rsidRPr="00BE0AD2" w:rsidRDefault="00FD6726" w:rsidP="0005168A">
            <w:pPr>
              <w:jc w:val="both"/>
            </w:pPr>
            <w:r>
              <w:t>Sections</w:t>
            </w:r>
          </w:p>
        </w:tc>
        <w:tc>
          <w:tcPr>
            <w:tcW w:w="2655" w:type="dxa"/>
            <w:gridSpan w:val="8"/>
          </w:tcPr>
          <w:p w:rsidR="0038158A" w:rsidRPr="00BE0AD2" w:rsidRDefault="00FD6726" w:rsidP="0038158A">
            <w:pPr>
              <w:pStyle w:val="ListParagraph"/>
            </w:pPr>
            <w:r>
              <w:t>78+80+205</w:t>
            </w:r>
          </w:p>
        </w:tc>
        <w:tc>
          <w:tcPr>
            <w:tcW w:w="3213" w:type="dxa"/>
            <w:gridSpan w:val="4"/>
          </w:tcPr>
          <w:p w:rsidR="0038158A" w:rsidRPr="00BE0AD2" w:rsidRDefault="00FD6726" w:rsidP="0038158A">
            <w:pPr>
              <w:pStyle w:val="ListParagraph"/>
            </w:pPr>
            <w:r>
              <w:t>81</w:t>
            </w:r>
          </w:p>
        </w:tc>
      </w:tr>
      <w:tr w:rsidR="008E3553" w:rsidRPr="00BE0AD2" w:rsidTr="00A01AB0">
        <w:trPr>
          <w:trHeight w:val="313"/>
        </w:trPr>
        <w:tc>
          <w:tcPr>
            <w:tcW w:w="1223" w:type="dxa"/>
            <w:vMerge/>
          </w:tcPr>
          <w:p w:rsidR="0038158A" w:rsidRPr="00BE0AD2" w:rsidRDefault="0038158A"/>
        </w:tc>
        <w:tc>
          <w:tcPr>
            <w:tcW w:w="2485" w:type="dxa"/>
            <w:gridSpan w:val="4"/>
          </w:tcPr>
          <w:p w:rsidR="0038158A" w:rsidRPr="00BE0AD2" w:rsidRDefault="00FD6726" w:rsidP="0005168A">
            <w:pPr>
              <w:jc w:val="both"/>
            </w:pPr>
            <w:r>
              <w:t>Trf of right</w:t>
            </w:r>
          </w:p>
        </w:tc>
        <w:tc>
          <w:tcPr>
            <w:tcW w:w="2655" w:type="dxa"/>
            <w:gridSpan w:val="8"/>
          </w:tcPr>
          <w:p w:rsidR="0038158A" w:rsidRPr="00BE0AD2" w:rsidRDefault="00FD6726" w:rsidP="00C03024">
            <w:r>
              <w:t>Can not be transferred to other</w:t>
            </w:r>
            <w:r w:rsidR="00C03024">
              <w:t>s</w:t>
            </w:r>
          </w:p>
        </w:tc>
        <w:tc>
          <w:tcPr>
            <w:tcW w:w="3213" w:type="dxa"/>
            <w:gridSpan w:val="4"/>
          </w:tcPr>
          <w:p w:rsidR="0038158A" w:rsidRPr="00BE0AD2" w:rsidRDefault="00FD6726" w:rsidP="0038158A">
            <w:pPr>
              <w:pStyle w:val="ListParagraph"/>
            </w:pPr>
            <w:r>
              <w:t>Can be transferred to other person</w:t>
            </w:r>
          </w:p>
        </w:tc>
      </w:tr>
      <w:tr w:rsidR="008E3553" w:rsidRPr="00BE0AD2" w:rsidTr="00A01AB0">
        <w:trPr>
          <w:trHeight w:val="313"/>
        </w:trPr>
        <w:tc>
          <w:tcPr>
            <w:tcW w:w="1223" w:type="dxa"/>
            <w:vMerge/>
          </w:tcPr>
          <w:p w:rsidR="0038158A" w:rsidRPr="00BE0AD2" w:rsidRDefault="0038158A"/>
        </w:tc>
        <w:tc>
          <w:tcPr>
            <w:tcW w:w="2485" w:type="dxa"/>
            <w:gridSpan w:val="4"/>
          </w:tcPr>
          <w:p w:rsidR="0038158A" w:rsidRPr="00BE0AD2" w:rsidRDefault="00472D26" w:rsidP="0005168A">
            <w:pPr>
              <w:jc w:val="both"/>
            </w:pPr>
            <w:r>
              <w:t>Application for shares</w:t>
            </w:r>
          </w:p>
        </w:tc>
        <w:tc>
          <w:tcPr>
            <w:tcW w:w="2655" w:type="dxa"/>
            <w:gridSpan w:val="8"/>
          </w:tcPr>
          <w:p w:rsidR="0038158A" w:rsidRPr="00BE0AD2" w:rsidRDefault="00472D26" w:rsidP="0038158A">
            <w:pPr>
              <w:pStyle w:val="ListParagraph"/>
            </w:pPr>
            <w:r>
              <w:t>Not required</w:t>
            </w:r>
          </w:p>
        </w:tc>
        <w:tc>
          <w:tcPr>
            <w:tcW w:w="3213" w:type="dxa"/>
            <w:gridSpan w:val="4"/>
          </w:tcPr>
          <w:p w:rsidR="0038158A" w:rsidRPr="00BE0AD2" w:rsidRDefault="00472D26" w:rsidP="0038158A">
            <w:pPr>
              <w:pStyle w:val="ListParagraph"/>
            </w:pPr>
            <w:r>
              <w:t>required</w:t>
            </w:r>
          </w:p>
        </w:tc>
      </w:tr>
      <w:tr w:rsidR="008E3553" w:rsidRPr="00BE0AD2" w:rsidTr="00A01AB0">
        <w:trPr>
          <w:trHeight w:val="313"/>
        </w:trPr>
        <w:tc>
          <w:tcPr>
            <w:tcW w:w="1223" w:type="dxa"/>
            <w:vMerge/>
          </w:tcPr>
          <w:p w:rsidR="0038158A" w:rsidRPr="00BE0AD2" w:rsidRDefault="0038158A"/>
        </w:tc>
        <w:tc>
          <w:tcPr>
            <w:tcW w:w="2485" w:type="dxa"/>
            <w:gridSpan w:val="4"/>
          </w:tcPr>
          <w:p w:rsidR="0038158A" w:rsidRPr="00BE0AD2" w:rsidRDefault="00146159" w:rsidP="0005168A">
            <w:pPr>
              <w:jc w:val="both"/>
            </w:pPr>
            <w:r>
              <w:t>Cash inflow for the company</w:t>
            </w:r>
          </w:p>
        </w:tc>
        <w:tc>
          <w:tcPr>
            <w:tcW w:w="2655" w:type="dxa"/>
            <w:gridSpan w:val="8"/>
          </w:tcPr>
          <w:p w:rsidR="0038158A" w:rsidRPr="00BE0AD2" w:rsidRDefault="00146159" w:rsidP="0038158A">
            <w:pPr>
              <w:pStyle w:val="ListParagraph"/>
            </w:pPr>
            <w:r>
              <w:t>no</w:t>
            </w:r>
          </w:p>
        </w:tc>
        <w:tc>
          <w:tcPr>
            <w:tcW w:w="3213" w:type="dxa"/>
            <w:gridSpan w:val="4"/>
          </w:tcPr>
          <w:p w:rsidR="0038158A" w:rsidRPr="00BE0AD2" w:rsidRDefault="00146159" w:rsidP="0038158A">
            <w:pPr>
              <w:pStyle w:val="ListParagraph"/>
            </w:pPr>
            <w:r>
              <w:t>yes</w:t>
            </w:r>
          </w:p>
        </w:tc>
      </w:tr>
      <w:tr w:rsidR="008E3553" w:rsidRPr="00BE0AD2" w:rsidTr="00A01AB0">
        <w:trPr>
          <w:trHeight w:val="313"/>
        </w:trPr>
        <w:tc>
          <w:tcPr>
            <w:tcW w:w="1223" w:type="dxa"/>
            <w:vMerge/>
          </w:tcPr>
          <w:p w:rsidR="0038158A" w:rsidRPr="00BE0AD2" w:rsidRDefault="0038158A"/>
        </w:tc>
        <w:tc>
          <w:tcPr>
            <w:tcW w:w="2485" w:type="dxa"/>
            <w:gridSpan w:val="4"/>
          </w:tcPr>
          <w:p w:rsidR="0038158A" w:rsidRPr="00BE0AD2" w:rsidRDefault="00146159" w:rsidP="0005168A">
            <w:pPr>
              <w:pStyle w:val="ListParagraph"/>
              <w:jc w:val="both"/>
            </w:pPr>
            <w:r>
              <w:t>PU</w:t>
            </w:r>
          </w:p>
        </w:tc>
        <w:tc>
          <w:tcPr>
            <w:tcW w:w="2655" w:type="dxa"/>
            <w:gridSpan w:val="8"/>
          </w:tcPr>
          <w:p w:rsidR="0038158A" w:rsidRPr="00BE0AD2" w:rsidRDefault="00146159" w:rsidP="0038158A">
            <w:pPr>
              <w:pStyle w:val="ListParagraph"/>
            </w:pPr>
            <w:r>
              <w:t>Always fully PU</w:t>
            </w:r>
          </w:p>
        </w:tc>
        <w:tc>
          <w:tcPr>
            <w:tcW w:w="3213" w:type="dxa"/>
            <w:gridSpan w:val="4"/>
          </w:tcPr>
          <w:p w:rsidR="0038158A" w:rsidRPr="00BE0AD2" w:rsidRDefault="00146159" w:rsidP="0038158A">
            <w:pPr>
              <w:pStyle w:val="ListParagraph"/>
            </w:pPr>
            <w:r>
              <w:t>Fully or partly</w:t>
            </w:r>
          </w:p>
        </w:tc>
      </w:tr>
      <w:tr w:rsidR="008E3553" w:rsidRPr="00BE0AD2" w:rsidTr="00A01AB0">
        <w:trPr>
          <w:trHeight w:val="313"/>
        </w:trPr>
        <w:tc>
          <w:tcPr>
            <w:tcW w:w="1223" w:type="dxa"/>
            <w:vMerge/>
          </w:tcPr>
          <w:p w:rsidR="0038158A" w:rsidRPr="00BE0AD2" w:rsidRDefault="0038158A"/>
        </w:tc>
        <w:tc>
          <w:tcPr>
            <w:tcW w:w="2485" w:type="dxa"/>
            <w:gridSpan w:val="4"/>
          </w:tcPr>
          <w:p w:rsidR="0038158A" w:rsidRPr="00BE0AD2" w:rsidRDefault="0005168A" w:rsidP="0005168A">
            <w:pPr>
              <w:jc w:val="both"/>
            </w:pPr>
            <w:r>
              <w:t xml:space="preserve">    </w:t>
            </w:r>
            <w:r w:rsidR="008E3553">
              <w:t>consideration</w:t>
            </w:r>
          </w:p>
        </w:tc>
        <w:tc>
          <w:tcPr>
            <w:tcW w:w="2655" w:type="dxa"/>
            <w:gridSpan w:val="8"/>
          </w:tcPr>
          <w:p w:rsidR="0038158A" w:rsidRPr="00BE0AD2" w:rsidRDefault="008E3553" w:rsidP="0038158A">
            <w:pPr>
              <w:pStyle w:val="ListParagraph"/>
            </w:pPr>
            <w:r>
              <w:t>Without consideration</w:t>
            </w:r>
          </w:p>
        </w:tc>
        <w:tc>
          <w:tcPr>
            <w:tcW w:w="3213" w:type="dxa"/>
            <w:gridSpan w:val="4"/>
          </w:tcPr>
          <w:p w:rsidR="0038158A" w:rsidRPr="00BE0AD2" w:rsidRDefault="008E3553" w:rsidP="0038158A">
            <w:pPr>
              <w:pStyle w:val="ListParagraph"/>
            </w:pPr>
            <w:r>
              <w:t>For cash</w:t>
            </w:r>
          </w:p>
        </w:tc>
      </w:tr>
      <w:tr w:rsidR="008E3553" w:rsidRPr="00BE0AD2" w:rsidTr="00A01AB0">
        <w:trPr>
          <w:trHeight w:val="313"/>
        </w:trPr>
        <w:tc>
          <w:tcPr>
            <w:tcW w:w="1223" w:type="dxa"/>
            <w:vMerge/>
          </w:tcPr>
          <w:p w:rsidR="0038158A" w:rsidRPr="00BE0AD2" w:rsidRDefault="0038158A"/>
        </w:tc>
        <w:tc>
          <w:tcPr>
            <w:tcW w:w="2485" w:type="dxa"/>
            <w:gridSpan w:val="4"/>
          </w:tcPr>
          <w:p w:rsidR="0038158A" w:rsidRPr="00BE0AD2" w:rsidRDefault="008E3553" w:rsidP="0005168A">
            <w:pPr>
              <w:jc w:val="both"/>
            </w:pPr>
            <w:r>
              <w:t>Capitalization</w:t>
            </w:r>
            <w:r w:rsidR="0005168A">
              <w:t xml:space="preserve"> </w:t>
            </w:r>
            <w:r>
              <w:t xml:space="preserve">of </w:t>
            </w:r>
            <w:r>
              <w:lastRenderedPageBreak/>
              <w:t>profits/reserves</w:t>
            </w:r>
          </w:p>
        </w:tc>
        <w:tc>
          <w:tcPr>
            <w:tcW w:w="2655" w:type="dxa"/>
            <w:gridSpan w:val="8"/>
          </w:tcPr>
          <w:p w:rsidR="0038158A" w:rsidRPr="00BE0AD2" w:rsidRDefault="008E3553" w:rsidP="0038158A">
            <w:pPr>
              <w:pStyle w:val="ListParagraph"/>
            </w:pPr>
            <w:r>
              <w:lastRenderedPageBreak/>
              <w:t>yes</w:t>
            </w:r>
          </w:p>
        </w:tc>
        <w:tc>
          <w:tcPr>
            <w:tcW w:w="3213" w:type="dxa"/>
            <w:gridSpan w:val="4"/>
          </w:tcPr>
          <w:p w:rsidR="0038158A" w:rsidRPr="00BE0AD2" w:rsidRDefault="008E3553" w:rsidP="0038158A">
            <w:pPr>
              <w:pStyle w:val="ListParagraph"/>
            </w:pPr>
            <w:r>
              <w:t>no</w:t>
            </w:r>
          </w:p>
        </w:tc>
      </w:tr>
      <w:tr w:rsidR="00A01AB0" w:rsidRPr="00BE0AD2" w:rsidTr="00922A55">
        <w:trPr>
          <w:trHeight w:val="313"/>
        </w:trPr>
        <w:tc>
          <w:tcPr>
            <w:tcW w:w="1223" w:type="dxa"/>
          </w:tcPr>
          <w:p w:rsidR="00A01AB0" w:rsidRPr="00BE0AD2" w:rsidRDefault="00A01AB0">
            <w:r>
              <w:lastRenderedPageBreak/>
              <w:t>131</w:t>
            </w:r>
          </w:p>
        </w:tc>
        <w:tc>
          <w:tcPr>
            <w:tcW w:w="5140" w:type="dxa"/>
            <w:gridSpan w:val="12"/>
          </w:tcPr>
          <w:p w:rsidR="00A01AB0" w:rsidRDefault="00A01AB0" w:rsidP="0038158A">
            <w:pPr>
              <w:pStyle w:val="ListParagraph"/>
            </w:pPr>
            <w:r>
              <w:t>Corporation vs. company</w:t>
            </w:r>
          </w:p>
        </w:tc>
        <w:tc>
          <w:tcPr>
            <w:tcW w:w="3213" w:type="dxa"/>
            <w:gridSpan w:val="4"/>
          </w:tcPr>
          <w:p w:rsidR="00A01AB0" w:rsidRDefault="00A01AB0" w:rsidP="0038158A">
            <w:pPr>
              <w:pStyle w:val="ListParagraph"/>
            </w:pPr>
            <w:r>
              <w:t>Company u/s 2(10) &amp; 3</w:t>
            </w:r>
          </w:p>
          <w:p w:rsidR="00A01AB0" w:rsidRDefault="00A01AB0" w:rsidP="0038158A">
            <w:pPr>
              <w:pStyle w:val="ListParagraph"/>
            </w:pPr>
            <w:r>
              <w:t>Corporation = Body corporate u/s 2(7)</w:t>
            </w:r>
          </w:p>
        </w:tc>
      </w:tr>
      <w:tr w:rsidR="000E3867" w:rsidRPr="00BE0AD2" w:rsidTr="00AE7731">
        <w:trPr>
          <w:trHeight w:val="313"/>
        </w:trPr>
        <w:tc>
          <w:tcPr>
            <w:tcW w:w="1223" w:type="dxa"/>
          </w:tcPr>
          <w:p w:rsidR="000E3867" w:rsidRDefault="000E3867">
            <w:r>
              <w:t>132</w:t>
            </w:r>
          </w:p>
        </w:tc>
        <w:tc>
          <w:tcPr>
            <w:tcW w:w="8353" w:type="dxa"/>
            <w:gridSpan w:val="16"/>
          </w:tcPr>
          <w:p w:rsidR="000E3867" w:rsidRDefault="000E3867" w:rsidP="0038158A">
            <w:pPr>
              <w:pStyle w:val="ListParagraph"/>
              <w:rPr>
                <w:b/>
              </w:rPr>
            </w:pPr>
            <w:r w:rsidRPr="000E3867">
              <w:rPr>
                <w:b/>
              </w:rPr>
              <w:t>When court may lift corporate veil</w:t>
            </w:r>
          </w:p>
          <w:p w:rsidR="000E3867" w:rsidRPr="000E3867" w:rsidRDefault="000E3867" w:rsidP="000E3867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For protection of revenue- when co. making effort to evade tax</w:t>
            </w:r>
          </w:p>
          <w:p w:rsidR="000E3867" w:rsidRPr="000E3867" w:rsidRDefault="000E3867" w:rsidP="000E3867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 xml:space="preserve">For determination of enemy character of co. – </w:t>
            </w:r>
          </w:p>
          <w:p w:rsidR="000E3867" w:rsidRPr="000E3867" w:rsidRDefault="000E3867" w:rsidP="000E3867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Where co. being used for some illegal or improper purpose</w:t>
            </w:r>
          </w:p>
          <w:p w:rsidR="000E3867" w:rsidRPr="000E3867" w:rsidRDefault="000E3867" w:rsidP="000E3867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Company acting as an agent of shareholders</w:t>
            </w:r>
          </w:p>
        </w:tc>
      </w:tr>
      <w:tr w:rsidR="00EA02DA" w:rsidRPr="00BE0AD2" w:rsidTr="00AE7731">
        <w:trPr>
          <w:trHeight w:val="313"/>
        </w:trPr>
        <w:tc>
          <w:tcPr>
            <w:tcW w:w="1223" w:type="dxa"/>
          </w:tcPr>
          <w:p w:rsidR="00EA02DA" w:rsidRDefault="00EA02DA">
            <w:r>
              <w:t>132.</w:t>
            </w:r>
          </w:p>
        </w:tc>
        <w:tc>
          <w:tcPr>
            <w:tcW w:w="8353" w:type="dxa"/>
            <w:gridSpan w:val="16"/>
          </w:tcPr>
          <w:p w:rsidR="00EA02DA" w:rsidRDefault="00EA02DA" w:rsidP="0038158A">
            <w:pPr>
              <w:pStyle w:val="ListParagraph"/>
              <w:rPr>
                <w:b/>
              </w:rPr>
            </w:pPr>
            <w:r w:rsidRPr="00EA02DA">
              <w:rPr>
                <w:b/>
              </w:rPr>
              <w:t>Features of company</w:t>
            </w:r>
          </w:p>
          <w:tbl>
            <w:tblPr>
              <w:tblStyle w:val="TableGrid"/>
              <w:tblW w:w="8720" w:type="dxa"/>
              <w:tblInd w:w="122" w:type="dxa"/>
              <w:tblLayout w:type="fixed"/>
              <w:tblLook w:val="04A0"/>
            </w:tblPr>
            <w:tblGrid>
              <w:gridCol w:w="2340"/>
              <w:gridCol w:w="6380"/>
            </w:tblGrid>
            <w:tr w:rsidR="00B122A0" w:rsidTr="00EA02DA">
              <w:tc>
                <w:tcPr>
                  <w:tcW w:w="2340" w:type="dxa"/>
                </w:tcPr>
                <w:p w:rsidR="00B122A0" w:rsidRDefault="00B122A0" w:rsidP="00EA02DA">
                  <w:pPr>
                    <w:pStyle w:val="ListParagraph"/>
                    <w:ind w:left="0"/>
                  </w:pPr>
                  <w:r>
                    <w:t>Transferability</w:t>
                  </w:r>
                </w:p>
              </w:tc>
              <w:tc>
                <w:tcPr>
                  <w:tcW w:w="6380" w:type="dxa"/>
                </w:tcPr>
                <w:p w:rsidR="00B122A0" w:rsidRDefault="00B122A0" w:rsidP="00EA02DA">
                  <w:pPr>
                    <w:pStyle w:val="ListParagraph"/>
                    <w:ind w:left="0"/>
                  </w:pPr>
                  <w:r>
                    <w:t>Shares freely transferable in case of public company</w:t>
                  </w:r>
                </w:p>
              </w:tc>
            </w:tr>
            <w:tr w:rsidR="00EA02DA" w:rsidTr="00EA02DA">
              <w:tc>
                <w:tcPr>
                  <w:tcW w:w="2340" w:type="dxa"/>
                </w:tcPr>
                <w:p w:rsidR="00EA02DA" w:rsidRDefault="00EA02DA" w:rsidP="00EA02DA">
                  <w:pPr>
                    <w:pStyle w:val="ListParagraph"/>
                    <w:ind w:left="0"/>
                  </w:pPr>
                  <w:r>
                    <w:t>Separate legal entity</w:t>
                  </w:r>
                </w:p>
              </w:tc>
              <w:tc>
                <w:tcPr>
                  <w:tcW w:w="6380" w:type="dxa"/>
                </w:tcPr>
                <w:p w:rsidR="00EA02DA" w:rsidRDefault="00173BA7" w:rsidP="00EA02DA">
                  <w:pPr>
                    <w:pStyle w:val="ListParagraph"/>
                    <w:ind w:left="0"/>
                  </w:pPr>
                  <w:r>
                    <w:t>Separate identity in the eyes of law (read soloman case)</w:t>
                  </w:r>
                </w:p>
              </w:tc>
            </w:tr>
            <w:tr w:rsidR="00EA02DA" w:rsidTr="00EA02DA">
              <w:tc>
                <w:tcPr>
                  <w:tcW w:w="2340" w:type="dxa"/>
                </w:tcPr>
                <w:p w:rsidR="00EA02DA" w:rsidRDefault="00173BA7" w:rsidP="00EA02DA">
                  <w:pPr>
                    <w:pStyle w:val="ListParagraph"/>
                    <w:ind w:left="0"/>
                  </w:pPr>
                  <w:r>
                    <w:t>Common seal</w:t>
                  </w:r>
                </w:p>
              </w:tc>
              <w:tc>
                <w:tcPr>
                  <w:tcW w:w="6380" w:type="dxa"/>
                </w:tcPr>
                <w:p w:rsidR="00EA02DA" w:rsidRDefault="00EB001D" w:rsidP="00EA02DA">
                  <w:pPr>
                    <w:pStyle w:val="ListParagraph"/>
                    <w:ind w:left="0"/>
                  </w:pPr>
                  <w:r>
                    <w:t>Co. having no limbs so provided with this tool</w:t>
                  </w:r>
                </w:p>
              </w:tc>
            </w:tr>
            <w:tr w:rsidR="00EA02DA" w:rsidTr="00EA02DA">
              <w:tc>
                <w:tcPr>
                  <w:tcW w:w="2340" w:type="dxa"/>
                </w:tcPr>
                <w:p w:rsidR="00EA02DA" w:rsidRDefault="00173BA7" w:rsidP="00EA02DA">
                  <w:pPr>
                    <w:pStyle w:val="ListParagraph"/>
                    <w:ind w:left="0"/>
                  </w:pPr>
                  <w:r>
                    <w:t>Perpetual succession</w:t>
                  </w:r>
                </w:p>
              </w:tc>
              <w:tc>
                <w:tcPr>
                  <w:tcW w:w="6380" w:type="dxa"/>
                </w:tcPr>
                <w:p w:rsidR="00EA02DA" w:rsidRDefault="00173BA7" w:rsidP="00EA02DA">
                  <w:pPr>
                    <w:pStyle w:val="ListParagraph"/>
                    <w:ind w:left="0"/>
                  </w:pPr>
                  <w:r>
                    <w:t>Members come and go, but company remains</w:t>
                  </w:r>
                </w:p>
              </w:tc>
            </w:tr>
            <w:tr w:rsidR="00EA02DA" w:rsidTr="00EA02DA">
              <w:tc>
                <w:tcPr>
                  <w:tcW w:w="2340" w:type="dxa"/>
                </w:tcPr>
                <w:p w:rsidR="00EA02DA" w:rsidRDefault="00173BA7" w:rsidP="00EA02DA">
                  <w:pPr>
                    <w:pStyle w:val="ListParagraph"/>
                    <w:ind w:left="0"/>
                  </w:pPr>
                  <w:r>
                    <w:t>Limited liability</w:t>
                  </w:r>
                </w:p>
              </w:tc>
              <w:tc>
                <w:tcPr>
                  <w:tcW w:w="6380" w:type="dxa"/>
                </w:tcPr>
                <w:p w:rsidR="00EA02DA" w:rsidRDefault="00676C08" w:rsidP="00EA02DA">
                  <w:pPr>
                    <w:pStyle w:val="ListParagraph"/>
                    <w:ind w:left="0"/>
                  </w:pPr>
                  <w:r>
                    <w:t>As per the case</w:t>
                  </w:r>
                </w:p>
              </w:tc>
            </w:tr>
            <w:tr w:rsidR="00EA02DA" w:rsidTr="00EA02DA">
              <w:tc>
                <w:tcPr>
                  <w:tcW w:w="2340" w:type="dxa"/>
                </w:tcPr>
                <w:p w:rsidR="00EA02DA" w:rsidRDefault="00676C08" w:rsidP="00EA02DA">
                  <w:pPr>
                    <w:pStyle w:val="ListParagraph"/>
                    <w:ind w:left="0"/>
                  </w:pPr>
                  <w:r>
                    <w:t>Sue and be sued</w:t>
                  </w:r>
                </w:p>
              </w:tc>
              <w:tc>
                <w:tcPr>
                  <w:tcW w:w="6380" w:type="dxa"/>
                </w:tcPr>
                <w:p w:rsidR="00EA02DA" w:rsidRDefault="00676C08" w:rsidP="00EA02DA">
                  <w:pPr>
                    <w:pStyle w:val="ListParagraph"/>
                    <w:ind w:left="0"/>
                  </w:pPr>
                  <w:r>
                    <w:t>Co. can sue and be sued in its own name</w:t>
                  </w:r>
                </w:p>
              </w:tc>
            </w:tr>
            <w:tr w:rsidR="00EA02DA" w:rsidTr="00EA02DA">
              <w:tc>
                <w:tcPr>
                  <w:tcW w:w="2340" w:type="dxa"/>
                </w:tcPr>
                <w:p w:rsidR="00EA02DA" w:rsidRDefault="00676C08" w:rsidP="00EA02DA">
                  <w:pPr>
                    <w:pStyle w:val="ListParagraph"/>
                    <w:ind w:left="0"/>
                  </w:pPr>
                  <w:r>
                    <w:t>Assets</w:t>
                  </w:r>
                </w:p>
              </w:tc>
              <w:tc>
                <w:tcPr>
                  <w:tcW w:w="6380" w:type="dxa"/>
                </w:tcPr>
                <w:p w:rsidR="00EA02DA" w:rsidRDefault="00676C08" w:rsidP="00EA02DA">
                  <w:pPr>
                    <w:pStyle w:val="ListParagraph"/>
                    <w:ind w:left="0"/>
                  </w:pPr>
                  <w:r>
                    <w:t>Co. can hold assets in its own name</w:t>
                  </w:r>
                </w:p>
              </w:tc>
            </w:tr>
          </w:tbl>
          <w:p w:rsidR="00EA02DA" w:rsidRPr="00EA02DA" w:rsidRDefault="00EA02DA" w:rsidP="00EA02DA">
            <w:pPr>
              <w:pStyle w:val="ListParagraph"/>
            </w:pPr>
          </w:p>
        </w:tc>
      </w:tr>
      <w:tr w:rsidR="00937C86" w:rsidRPr="00BE0AD2" w:rsidTr="00AE7731">
        <w:trPr>
          <w:trHeight w:val="313"/>
        </w:trPr>
        <w:tc>
          <w:tcPr>
            <w:tcW w:w="1223" w:type="dxa"/>
          </w:tcPr>
          <w:p w:rsidR="00937C86" w:rsidRDefault="00937C86">
            <w:r>
              <w:t>133.</w:t>
            </w:r>
          </w:p>
        </w:tc>
        <w:tc>
          <w:tcPr>
            <w:tcW w:w="8353" w:type="dxa"/>
            <w:gridSpan w:val="16"/>
          </w:tcPr>
          <w:p w:rsidR="00937C86" w:rsidRDefault="00937C86" w:rsidP="0038158A">
            <w:pPr>
              <w:pStyle w:val="ListParagraph"/>
              <w:rPr>
                <w:b/>
              </w:rPr>
            </w:pPr>
            <w:r w:rsidRPr="00937C86">
              <w:rPr>
                <w:b/>
              </w:rPr>
              <w:t>Disadvantages of a corporate form of enterprise</w:t>
            </w:r>
          </w:p>
          <w:p w:rsidR="00937C86" w:rsidRPr="00937C86" w:rsidRDefault="00937C86" w:rsidP="00937C8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E26813">
              <w:rPr>
                <w:b/>
              </w:rPr>
              <w:t>Excessive formalities –</w:t>
            </w:r>
            <w:r>
              <w:t xml:space="preserve"> involving considerable time + money</w:t>
            </w:r>
          </w:p>
          <w:p w:rsidR="00937C86" w:rsidRPr="00937C86" w:rsidRDefault="00937C86" w:rsidP="00937C8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E26813">
              <w:rPr>
                <w:b/>
              </w:rPr>
              <w:t>Excessive tax burden</w:t>
            </w:r>
            <w:r>
              <w:t xml:space="preserve"> – income taxable at maximum marginal rate i.e 30%</w:t>
            </w:r>
          </w:p>
          <w:p w:rsidR="00937C86" w:rsidRPr="00D26730" w:rsidRDefault="00065CF0" w:rsidP="00937C86">
            <w:pPr>
              <w:pStyle w:val="ListParagraph"/>
              <w:numPr>
                <w:ilvl w:val="0"/>
                <w:numId w:val="1"/>
              </w:numPr>
            </w:pPr>
            <w:r w:rsidRPr="00D26730">
              <w:t xml:space="preserve">Greater CSR </w:t>
            </w:r>
          </w:p>
          <w:p w:rsidR="00E26813" w:rsidRPr="00D26730" w:rsidRDefault="00E26813" w:rsidP="00937C86">
            <w:pPr>
              <w:pStyle w:val="ListParagraph"/>
              <w:numPr>
                <w:ilvl w:val="0"/>
                <w:numId w:val="1"/>
              </w:numPr>
            </w:pPr>
            <w:r w:rsidRPr="00D26730">
              <w:t>Detailed winding up procedure</w:t>
            </w:r>
          </w:p>
          <w:p w:rsidR="00D26730" w:rsidRPr="00D26730" w:rsidRDefault="00D26730" w:rsidP="00937C8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Dilution in secrecy in business due to excessive statutory disclosure requirements</w:t>
            </w:r>
          </w:p>
          <w:p w:rsidR="00D26730" w:rsidRPr="00937C86" w:rsidRDefault="00D26730" w:rsidP="00D26730">
            <w:pPr>
              <w:pStyle w:val="ListParagraph"/>
              <w:rPr>
                <w:b/>
              </w:rPr>
            </w:pPr>
          </w:p>
        </w:tc>
      </w:tr>
      <w:tr w:rsidR="00EB637C" w:rsidRPr="00BE0AD2" w:rsidTr="00D86EB0">
        <w:trPr>
          <w:trHeight w:val="818"/>
        </w:trPr>
        <w:tc>
          <w:tcPr>
            <w:tcW w:w="1223" w:type="dxa"/>
          </w:tcPr>
          <w:p w:rsidR="00EB637C" w:rsidRDefault="00EB637C">
            <w:r>
              <w:t>134</w:t>
            </w:r>
          </w:p>
        </w:tc>
        <w:tc>
          <w:tcPr>
            <w:tcW w:w="8353" w:type="dxa"/>
            <w:gridSpan w:val="16"/>
          </w:tcPr>
          <w:p w:rsidR="00EB637C" w:rsidRPr="00EB637C" w:rsidRDefault="00EB637C" w:rsidP="0038158A">
            <w:pPr>
              <w:pStyle w:val="ListParagraph"/>
              <w:rPr>
                <w:b/>
              </w:rPr>
            </w:pPr>
            <w:r w:rsidRPr="00EB637C">
              <w:rPr>
                <w:b/>
              </w:rPr>
              <w:t>Subsidiary company ( section – 4)</w:t>
            </w:r>
          </w:p>
          <w:p w:rsidR="00EB637C" w:rsidRDefault="00EB637C" w:rsidP="00EB637C">
            <w:pPr>
              <w:pStyle w:val="ListParagraph"/>
              <w:numPr>
                <w:ilvl w:val="0"/>
                <w:numId w:val="1"/>
              </w:numPr>
            </w:pPr>
            <w:r>
              <w:t>Composition of BOD controlled by other company or</w:t>
            </w:r>
          </w:p>
          <w:p w:rsidR="00EB637C" w:rsidRDefault="00EB637C" w:rsidP="00EB637C">
            <w:pPr>
              <w:pStyle w:val="ListParagraph"/>
              <w:numPr>
                <w:ilvl w:val="0"/>
                <w:numId w:val="1"/>
              </w:numPr>
            </w:pPr>
            <w:r>
              <w:t>&gt;50% shares with voting rights or voting rights held by other company</w:t>
            </w:r>
          </w:p>
          <w:p w:rsidR="00EB637C" w:rsidRDefault="00EB637C" w:rsidP="00EB637C">
            <w:pPr>
              <w:pStyle w:val="ListParagraph"/>
            </w:pPr>
          </w:p>
        </w:tc>
      </w:tr>
      <w:tr w:rsidR="00503074" w:rsidRPr="00BE0AD2" w:rsidTr="00AE7731">
        <w:trPr>
          <w:trHeight w:val="313"/>
        </w:trPr>
        <w:tc>
          <w:tcPr>
            <w:tcW w:w="1223" w:type="dxa"/>
          </w:tcPr>
          <w:p w:rsidR="00503074" w:rsidRDefault="00503074">
            <w:r>
              <w:t>135</w:t>
            </w:r>
          </w:p>
        </w:tc>
        <w:tc>
          <w:tcPr>
            <w:tcW w:w="8353" w:type="dxa"/>
            <w:gridSpan w:val="16"/>
          </w:tcPr>
          <w:p w:rsidR="00503074" w:rsidRDefault="00503074" w:rsidP="0038158A">
            <w:pPr>
              <w:pStyle w:val="ListParagraph"/>
            </w:pPr>
            <w:r>
              <w:t>Unlimited company</w:t>
            </w:r>
          </w:p>
          <w:p w:rsidR="00503074" w:rsidRDefault="00503074" w:rsidP="00503074">
            <w:pPr>
              <w:pStyle w:val="ListParagraph"/>
              <w:numPr>
                <w:ilvl w:val="0"/>
                <w:numId w:val="1"/>
              </w:numPr>
            </w:pPr>
            <w:r>
              <w:t>Liability of members = unlimited i.e personally liable</w:t>
            </w:r>
          </w:p>
          <w:p w:rsidR="00503074" w:rsidRDefault="00503074" w:rsidP="00503074">
            <w:pPr>
              <w:pStyle w:val="ListParagraph"/>
              <w:numPr>
                <w:ilvl w:val="0"/>
                <w:numId w:val="1"/>
              </w:numPr>
            </w:pPr>
            <w:r>
              <w:t>May or may not have share capital</w:t>
            </w:r>
          </w:p>
          <w:p w:rsidR="00503074" w:rsidRDefault="007E51E2" w:rsidP="00503074">
            <w:pPr>
              <w:pStyle w:val="ListParagraph"/>
              <w:numPr>
                <w:ilvl w:val="0"/>
                <w:numId w:val="1"/>
              </w:numPr>
            </w:pPr>
            <w:r>
              <w:t>AOA mention the no. of members with which co. is being registered.</w:t>
            </w:r>
          </w:p>
          <w:p w:rsidR="00503074" w:rsidRDefault="00503074" w:rsidP="008030A0">
            <w:pPr>
              <w:pStyle w:val="ListParagraph"/>
            </w:pPr>
          </w:p>
        </w:tc>
      </w:tr>
    </w:tbl>
    <w:p w:rsidR="00A95946" w:rsidRDefault="00A95946" w:rsidP="00A01AB0"/>
    <w:p w:rsidR="00E75F3C" w:rsidRDefault="00E75F3C" w:rsidP="00A01AB0"/>
    <w:p w:rsidR="00E75F3C" w:rsidRDefault="00E75F3C" w:rsidP="00A01AB0"/>
    <w:p w:rsidR="00E75F3C" w:rsidRDefault="00E75F3C" w:rsidP="00A01AB0"/>
    <w:p w:rsidR="00E75F3C" w:rsidRP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</w:p>
    <w:p w:rsidR="00E75F3C" w:rsidRP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75F3C">
        <w:rPr>
          <w:rFonts w:ascii="Verdana" w:hAnsi="Verdana"/>
          <w:color w:val="000000"/>
          <w:sz w:val="22"/>
          <w:szCs w:val="22"/>
        </w:rPr>
        <w:t>Krishan Commerce Classes is one of the leading institute in Punjab providing coaching to CS,CWA &amp; CMA students. Salient Features of the Institute are:</w:t>
      </w:r>
    </w:p>
    <w:p w:rsidR="00E75F3C" w:rsidRP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75F3C">
        <w:rPr>
          <w:rFonts w:ascii="Verdana" w:hAnsi="Verdana"/>
          <w:color w:val="000000"/>
          <w:sz w:val="22"/>
          <w:szCs w:val="22"/>
        </w:rPr>
        <w:t xml:space="preserve">1. Coaching for all subjects of CS- Foundation, Executive and Professional Programme,  &amp; CWA Foundation &amp; Inter. </w:t>
      </w:r>
    </w:p>
    <w:p w:rsidR="00E75F3C" w:rsidRP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75F3C">
        <w:rPr>
          <w:rFonts w:ascii="Verdana" w:hAnsi="Verdana"/>
          <w:color w:val="000000"/>
          <w:sz w:val="22"/>
          <w:szCs w:val="22"/>
        </w:rPr>
        <w:t>2. Study through animated projector facility</w:t>
      </w:r>
    </w:p>
    <w:p w:rsidR="00E75F3C" w:rsidRP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75F3C">
        <w:rPr>
          <w:rFonts w:ascii="Verdana" w:hAnsi="Verdana"/>
          <w:color w:val="000000"/>
          <w:sz w:val="22"/>
          <w:szCs w:val="22"/>
        </w:rPr>
        <w:t>3. Own Books of the Institute</w:t>
      </w:r>
    </w:p>
    <w:p w:rsidR="00E75F3C" w:rsidRP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75F3C">
        <w:rPr>
          <w:rFonts w:ascii="Verdana" w:hAnsi="Verdana"/>
          <w:color w:val="000000"/>
          <w:sz w:val="22"/>
          <w:szCs w:val="22"/>
        </w:rPr>
        <w:t>4. Fully Air-conditioned Classes</w:t>
      </w:r>
    </w:p>
    <w:p w:rsidR="00E75F3C" w:rsidRP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75F3C">
        <w:rPr>
          <w:rFonts w:ascii="Verdana" w:hAnsi="Verdana"/>
          <w:color w:val="000000"/>
          <w:sz w:val="22"/>
          <w:szCs w:val="22"/>
        </w:rPr>
        <w:t>5. Separate Study Room for students</w:t>
      </w:r>
    </w:p>
    <w:p w:rsidR="00E75F3C" w:rsidRP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75F3C">
        <w:rPr>
          <w:rFonts w:ascii="Verdana" w:hAnsi="Verdana"/>
          <w:color w:val="000000"/>
          <w:sz w:val="22"/>
          <w:szCs w:val="22"/>
        </w:rPr>
        <w:t>6. Own Library of the Institute</w:t>
      </w:r>
    </w:p>
    <w:p w:rsidR="00E75F3C" w:rsidRP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75F3C">
        <w:rPr>
          <w:rFonts w:ascii="Verdana" w:hAnsi="Verdana"/>
          <w:color w:val="000000"/>
          <w:sz w:val="22"/>
          <w:szCs w:val="22"/>
        </w:rPr>
        <w:t xml:space="preserve">Website: </w:t>
      </w:r>
      <w:hyperlink r:id="rId8" w:history="1">
        <w:r w:rsidRPr="00E75F3C">
          <w:rPr>
            <w:rStyle w:val="Hyperlink"/>
            <w:rFonts w:ascii="Verdana" w:hAnsi="Verdana"/>
            <w:sz w:val="22"/>
            <w:szCs w:val="22"/>
          </w:rPr>
          <w:t>http://krishancom</w:t>
        </w:r>
        <w:r w:rsidRPr="00E75F3C">
          <w:rPr>
            <w:rStyle w:val="Hyperlink"/>
            <w:rFonts w:ascii="Verdana" w:hAnsi="Verdana"/>
            <w:sz w:val="22"/>
            <w:szCs w:val="22"/>
          </w:rPr>
          <w:t>m</w:t>
        </w:r>
        <w:r w:rsidRPr="00E75F3C">
          <w:rPr>
            <w:rStyle w:val="Hyperlink"/>
            <w:rFonts w:ascii="Verdana" w:hAnsi="Verdana"/>
            <w:sz w:val="22"/>
            <w:szCs w:val="22"/>
          </w:rPr>
          <w:t>erceclasses.com/</w:t>
        </w:r>
      </w:hyperlink>
    </w:p>
    <w:p w:rsidR="00E75F3C" w:rsidRP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75F3C">
        <w:rPr>
          <w:rFonts w:ascii="Verdana" w:hAnsi="Verdana"/>
          <w:color w:val="000000"/>
          <w:sz w:val="22"/>
          <w:szCs w:val="22"/>
        </w:rPr>
        <w:t>Contact: 98887-45849.</w:t>
      </w:r>
    </w:p>
    <w:p w:rsidR="00E75F3C" w:rsidRP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75F3C">
        <w:rPr>
          <w:rFonts w:ascii="Verdana" w:hAnsi="Verdana"/>
          <w:color w:val="000000"/>
          <w:sz w:val="22"/>
          <w:szCs w:val="22"/>
        </w:rPr>
        <w:t xml:space="preserve">             97808-08413</w:t>
      </w:r>
    </w:p>
    <w:p w:rsidR="00E75F3C" w:rsidRP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hyperlink r:id="rId9" w:history="1">
        <w:r w:rsidRPr="00E75F3C">
          <w:rPr>
            <w:rStyle w:val="Hyperlink"/>
            <w:rFonts w:ascii="Verdana" w:hAnsi="Verdana"/>
            <w:sz w:val="22"/>
            <w:szCs w:val="22"/>
          </w:rPr>
          <w:t>Arora.jagdeepca@yahoo.com</w:t>
        </w:r>
      </w:hyperlink>
      <w:r w:rsidRPr="00E75F3C">
        <w:rPr>
          <w:rFonts w:ascii="Verdana" w:hAnsi="Verdana"/>
          <w:color w:val="000000"/>
          <w:sz w:val="22"/>
          <w:szCs w:val="22"/>
        </w:rPr>
        <w:tab/>
      </w:r>
    </w:p>
    <w:p w:rsidR="00E75F3C" w:rsidRP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hyperlink r:id="rId10" w:history="1">
        <w:r w:rsidRPr="00E75F3C">
          <w:rPr>
            <w:rStyle w:val="Hyperlink"/>
            <w:rFonts w:ascii="Verdana" w:hAnsi="Verdana"/>
            <w:sz w:val="22"/>
            <w:szCs w:val="22"/>
          </w:rPr>
          <w:t>Arora.sandeepsd@yahoo.com</w:t>
        </w:r>
      </w:hyperlink>
    </w:p>
    <w:p w:rsidR="00E75F3C" w:rsidRDefault="00E75F3C" w:rsidP="00E75F3C">
      <w:pPr>
        <w:pStyle w:val="NormalWeb"/>
        <w:shd w:val="clear" w:color="auto" w:fill="FFFFFF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noProof/>
          <w:color w:val="000000"/>
          <w:sz w:val="15"/>
          <w:szCs w:val="15"/>
        </w:rPr>
        <w:lastRenderedPageBreak/>
        <w:drawing>
          <wp:inline distT="0" distB="0" distL="0" distR="0">
            <wp:extent cx="3695700" cy="3086100"/>
            <wp:effectExtent l="19050" t="0" r="0" b="0"/>
            <wp:docPr id="2" name="Picture 1" descr="C:\Users\ss\Desktop\1321866989_282518030_1-krishan-commerce-classes-Punjab-Agricultural-Univers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s\Desktop\1321866989_282518030_1-krishan-commerce-classes-Punjab-Agricultural-University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F3C" w:rsidRDefault="00E75F3C" w:rsidP="00E75F3C"/>
    <w:p w:rsidR="00E75F3C" w:rsidRPr="00BE0AD2" w:rsidRDefault="00E75F3C" w:rsidP="00A01AB0"/>
    <w:sectPr w:rsidR="00E75F3C" w:rsidRPr="00BE0AD2" w:rsidSect="00AE7731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736" w:rsidRDefault="00AD3736" w:rsidP="00AE7731">
      <w:pPr>
        <w:spacing w:after="0" w:line="240" w:lineRule="auto"/>
      </w:pPr>
      <w:r>
        <w:separator/>
      </w:r>
    </w:p>
  </w:endnote>
  <w:endnote w:type="continuationSeparator" w:id="1">
    <w:p w:rsidR="00AD3736" w:rsidRDefault="00AD3736" w:rsidP="00AE7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2021709"/>
      <w:docPartObj>
        <w:docPartGallery w:val="Page Numbers (Bottom of Page)"/>
        <w:docPartUnique/>
      </w:docPartObj>
    </w:sdtPr>
    <w:sdtContent>
      <w:p w:rsidR="00AE7731" w:rsidRDefault="00AE7731" w:rsidP="00AE7731">
        <w:pPr>
          <w:pBdr>
            <w:top w:val="thinThickSmallGap" w:sz="24" w:space="1" w:color="auto"/>
          </w:pBdr>
          <w:jc w:val="center"/>
          <w:rPr>
            <w:sz w:val="20"/>
            <w:szCs w:val="20"/>
          </w:rPr>
        </w:pPr>
        <w:r>
          <w:rPr>
            <w:b/>
            <w:sz w:val="22"/>
            <w:szCs w:val="20"/>
          </w:rPr>
          <w:t>ADDRESS</w:t>
        </w:r>
        <w:r w:rsidRPr="00A07179">
          <w:rPr>
            <w:b/>
            <w:sz w:val="22"/>
            <w:szCs w:val="20"/>
          </w:rPr>
          <w:t>:</w:t>
        </w:r>
        <w:r>
          <w:rPr>
            <w:b/>
            <w:sz w:val="22"/>
            <w:szCs w:val="20"/>
          </w:rPr>
          <w:t xml:space="preserve"> </w:t>
        </w:r>
        <w:r w:rsidRPr="00A07179">
          <w:rPr>
            <w:sz w:val="20"/>
            <w:szCs w:val="20"/>
          </w:rPr>
          <w:t>B-20-1458, KRISHNA N</w:t>
        </w:r>
        <w:r>
          <w:rPr>
            <w:sz w:val="20"/>
            <w:szCs w:val="20"/>
          </w:rPr>
          <w:t>AGAR, PAU ROAD</w:t>
        </w:r>
        <w:r w:rsidRPr="00A07179">
          <w:rPr>
            <w:sz w:val="20"/>
            <w:szCs w:val="20"/>
          </w:rPr>
          <w:t>.</w:t>
        </w:r>
        <w:r>
          <w:rPr>
            <w:sz w:val="20"/>
            <w:szCs w:val="20"/>
          </w:rPr>
          <w:t xml:space="preserve"> LUDHIANA.M.No-9888745849, 9780808413</w:t>
        </w:r>
      </w:p>
    </w:sdtContent>
  </w:sdt>
  <w:p w:rsidR="00AE7731" w:rsidRDefault="00AE7731" w:rsidP="00AE7731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E75F3C" w:rsidRPr="00E75F3C">
        <w:rPr>
          <w:rFonts w:asciiTheme="majorHAnsi" w:hAnsiTheme="majorHAnsi"/>
          <w:noProof/>
        </w:rPr>
        <w:t>13</w:t>
      </w:r>
    </w:fldSimple>
  </w:p>
  <w:p w:rsidR="00AE7731" w:rsidRDefault="00AE77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736" w:rsidRDefault="00AD3736" w:rsidP="00AE7731">
      <w:pPr>
        <w:spacing w:after="0" w:line="240" w:lineRule="auto"/>
      </w:pPr>
      <w:r>
        <w:separator/>
      </w:r>
    </w:p>
  </w:footnote>
  <w:footnote w:type="continuationSeparator" w:id="1">
    <w:p w:rsidR="00AD3736" w:rsidRDefault="00AD3736" w:rsidP="00AE7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731" w:rsidRDefault="000458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9968" o:spid="_x0000_s7173" type="#_x0000_t75" style="position:absolute;margin-left:0;margin-top:0;width:436.5pt;height:364.5pt;z-index:-251649024;mso-position-horizontal:center;mso-position-horizontal-relative:margin;mso-position-vertical:center;mso-position-vertical-relative:margin" o:allowincell="f">
          <v:imagedata r:id="rId1" o:title="1321866989_282518030_1-krishan-commerce-classes-Punjab-Agricultural-University" gain="19661f" blacklevel="22938f"/>
          <w10:wrap anchorx="margin" anchory="margin"/>
        </v:shape>
      </w:pict>
    </w:r>
    <w:r>
      <w:rPr>
        <w:noProof/>
      </w:rPr>
      <w:pict>
        <v:shape id="WordPictureWatermark2411012" o:spid="_x0000_s7170" type="#_x0000_t75" style="position:absolute;margin-left:0;margin-top:0;width:436.5pt;height:364.5pt;z-index:-251655168;mso-position-horizontal:center;mso-position-horizontal-relative:margin;mso-position-vertical:center;mso-position-vertical-relative:margin" o:allowincell="f">
          <v:imagedata r:id="rId1" o:title="1321866989_282518030_1-krishan-commerce-classes-Punjab-Agricultural-University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731" w:rsidRDefault="000458A4" w:rsidP="00712B58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left" w:pos="7800"/>
      </w:tabs>
      <w:rPr>
        <w:rFonts w:asciiTheme="majorHAnsi" w:eastAsiaTheme="majorEastAsia" w:hAnsiTheme="majorHAnsi" w:cstheme="majorBidi"/>
        <w:sz w:val="32"/>
        <w:szCs w:val="32"/>
      </w:rPr>
    </w:pPr>
    <w:r w:rsidRPr="000458A4">
      <w:rPr>
        <w:b/>
        <w:noProof/>
        <w:sz w:val="3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9969" o:spid="_x0000_s7174" type="#_x0000_t75" style="position:absolute;margin-left:0;margin-top:0;width:436.5pt;height:364.5pt;z-index:-251648000;mso-position-horizontal:center;mso-position-horizontal-relative:margin;mso-position-vertical:center;mso-position-vertical-relative:margin" o:allowincell="f">
          <v:imagedata r:id="rId1" o:title="1321866989_282518030_1-krishan-commerce-classes-Punjab-Agricultural-University" gain="19661f" blacklevel="22938f"/>
          <w10:wrap anchorx="margin" anchory="margin"/>
        </v:shape>
      </w:pict>
    </w:r>
    <w:r w:rsidR="00712B58" w:rsidRPr="00712B58">
      <w:rPr>
        <w:b/>
        <w:noProof/>
        <w:sz w:val="36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-285750</wp:posOffset>
          </wp:positionV>
          <wp:extent cx="814070" cy="638175"/>
          <wp:effectExtent l="19050" t="0" r="5080" b="0"/>
          <wp:wrapNone/>
          <wp:docPr id="28" name="Picture 28" descr="F:\New Folder (2)\Education_c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F:\New Folder (2)\Education_cap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sdt>
      <w:sdtPr>
        <w:rPr>
          <w:b/>
          <w:sz w:val="36"/>
        </w:rPr>
        <w:alias w:val="Title"/>
        <w:id w:val="2021708"/>
        <w:placeholder>
          <w:docPart w:val="F507EBB675164A0F93C877FF91E620E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85B25">
          <w:rPr>
            <w:b/>
            <w:sz w:val="36"/>
          </w:rPr>
          <w:t xml:space="preserve">                       </w:t>
        </w:r>
        <w:r w:rsidR="009A4010">
          <w:rPr>
            <w:b/>
            <w:sz w:val="36"/>
          </w:rPr>
          <w:t>KRISHAN COMMERCE CLASSES</w:t>
        </w:r>
      </w:sdtContent>
    </w:sdt>
    <w:r w:rsidR="00712B58">
      <w:rPr>
        <w:b/>
        <w:sz w:val="36"/>
      </w:rPr>
      <w:tab/>
      <w:t xml:space="preserve">   </w:t>
    </w:r>
    <w:r w:rsidR="00712B58" w:rsidRPr="00712B58">
      <w:rPr>
        <w:b/>
        <w:noProof/>
        <w:sz w:val="36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5419725</wp:posOffset>
          </wp:positionH>
          <wp:positionV relativeFrom="paragraph">
            <wp:posOffset>-266700</wp:posOffset>
          </wp:positionV>
          <wp:extent cx="533400" cy="600075"/>
          <wp:effectExtent l="19050" t="0" r="0" b="0"/>
          <wp:wrapNone/>
          <wp:docPr id="1" name="Picture 27" descr="F:\New Folder (2)\Indian Educati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F:\New Folder (2)\Indian Education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96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E7731" w:rsidRDefault="00AE77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731" w:rsidRDefault="000458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9967" o:spid="_x0000_s7172" type="#_x0000_t75" style="position:absolute;margin-left:0;margin-top:0;width:436.5pt;height:364.5pt;z-index:-251650048;mso-position-horizontal:center;mso-position-horizontal-relative:margin;mso-position-vertical:center;mso-position-vertical-relative:margin" o:allowincell="f">
          <v:imagedata r:id="rId1" o:title="1321866989_282518030_1-krishan-commerce-classes-Punjab-Agricultural-University" gain="19661f" blacklevel="22938f"/>
          <w10:wrap anchorx="margin" anchory="margin"/>
        </v:shape>
      </w:pict>
    </w:r>
    <w:r>
      <w:rPr>
        <w:noProof/>
      </w:rPr>
      <w:pict>
        <v:shape id="WordPictureWatermark2411011" o:spid="_x0000_s7169" type="#_x0000_t75" style="position:absolute;margin-left:0;margin-top:0;width:436.5pt;height:364.5pt;z-index:-251656192;mso-position-horizontal:center;mso-position-horizontal-relative:margin;mso-position-vertical:center;mso-position-vertical-relative:margin" o:allowincell="f">
          <v:imagedata r:id="rId2" o:title="1321866989_282518030_1-krishan-commerce-classes-Punjab-Agricultural-University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F4E63"/>
    <w:multiLevelType w:val="hybridMultilevel"/>
    <w:tmpl w:val="65F8547C"/>
    <w:lvl w:ilvl="0" w:tplc="B93A72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7059BF"/>
    <w:multiLevelType w:val="hybridMultilevel"/>
    <w:tmpl w:val="0D105AAA"/>
    <w:lvl w:ilvl="0" w:tplc="F5486B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1E5A24"/>
    <w:multiLevelType w:val="hybridMultilevel"/>
    <w:tmpl w:val="5D304DD2"/>
    <w:lvl w:ilvl="0" w:tplc="230CE0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B203EF"/>
    <w:multiLevelType w:val="hybridMultilevel"/>
    <w:tmpl w:val="526A069C"/>
    <w:lvl w:ilvl="0" w:tplc="B854F8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90054E"/>
    <w:multiLevelType w:val="hybridMultilevel"/>
    <w:tmpl w:val="20C45498"/>
    <w:lvl w:ilvl="0" w:tplc="9DF8DB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53145F"/>
    <w:multiLevelType w:val="hybridMultilevel"/>
    <w:tmpl w:val="03366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82225A"/>
    <w:multiLevelType w:val="hybridMultilevel"/>
    <w:tmpl w:val="230E4BDA"/>
    <w:lvl w:ilvl="0" w:tplc="AF40D05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022EBD"/>
    <w:multiLevelType w:val="hybridMultilevel"/>
    <w:tmpl w:val="8AD6A744"/>
    <w:lvl w:ilvl="0" w:tplc="EB501E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5D58A4"/>
    <w:multiLevelType w:val="hybridMultilevel"/>
    <w:tmpl w:val="A104A060"/>
    <w:lvl w:ilvl="0" w:tplc="17601B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FC4601"/>
    <w:multiLevelType w:val="hybridMultilevel"/>
    <w:tmpl w:val="FD7C2B4C"/>
    <w:lvl w:ilvl="0" w:tplc="AF40D05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FE6B35"/>
    <w:multiLevelType w:val="hybridMultilevel"/>
    <w:tmpl w:val="51721962"/>
    <w:lvl w:ilvl="0" w:tplc="FC702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/>
  <w:rsids>
    <w:rsidRoot w:val="00DD0215"/>
    <w:rsid w:val="000110A6"/>
    <w:rsid w:val="000315A9"/>
    <w:rsid w:val="00031F36"/>
    <w:rsid w:val="000458A4"/>
    <w:rsid w:val="000479A8"/>
    <w:rsid w:val="0005168A"/>
    <w:rsid w:val="000526D9"/>
    <w:rsid w:val="00056E79"/>
    <w:rsid w:val="00065CF0"/>
    <w:rsid w:val="00076DCB"/>
    <w:rsid w:val="00094EC7"/>
    <w:rsid w:val="000D6C8D"/>
    <w:rsid w:val="000D78FC"/>
    <w:rsid w:val="000E0304"/>
    <w:rsid w:val="000E3867"/>
    <w:rsid w:val="000F770C"/>
    <w:rsid w:val="00100944"/>
    <w:rsid w:val="00103F77"/>
    <w:rsid w:val="00146159"/>
    <w:rsid w:val="00173BA7"/>
    <w:rsid w:val="00185B2E"/>
    <w:rsid w:val="00186D27"/>
    <w:rsid w:val="001A44A5"/>
    <w:rsid w:val="001A5059"/>
    <w:rsid w:val="001B54C9"/>
    <w:rsid w:val="001B6B04"/>
    <w:rsid w:val="001C0596"/>
    <w:rsid w:val="001C6EED"/>
    <w:rsid w:val="001D2BFC"/>
    <w:rsid w:val="001D7721"/>
    <w:rsid w:val="001E21BF"/>
    <w:rsid w:val="00200045"/>
    <w:rsid w:val="002004A0"/>
    <w:rsid w:val="00214EFB"/>
    <w:rsid w:val="00250BA7"/>
    <w:rsid w:val="0027641C"/>
    <w:rsid w:val="00281D62"/>
    <w:rsid w:val="00285B25"/>
    <w:rsid w:val="002905A4"/>
    <w:rsid w:val="002A3224"/>
    <w:rsid w:val="002A4252"/>
    <w:rsid w:val="002B0A04"/>
    <w:rsid w:val="002B70D2"/>
    <w:rsid w:val="002B7DE6"/>
    <w:rsid w:val="002C5090"/>
    <w:rsid w:val="002D4C8D"/>
    <w:rsid w:val="002F3FB9"/>
    <w:rsid w:val="002F5BA6"/>
    <w:rsid w:val="00330EB6"/>
    <w:rsid w:val="00335082"/>
    <w:rsid w:val="00364159"/>
    <w:rsid w:val="00377097"/>
    <w:rsid w:val="0038158A"/>
    <w:rsid w:val="003B7995"/>
    <w:rsid w:val="003D608E"/>
    <w:rsid w:val="003D7CF0"/>
    <w:rsid w:val="003E4F77"/>
    <w:rsid w:val="004416DE"/>
    <w:rsid w:val="0044468D"/>
    <w:rsid w:val="00472D26"/>
    <w:rsid w:val="00496456"/>
    <w:rsid w:val="004A09B7"/>
    <w:rsid w:val="004D347C"/>
    <w:rsid w:val="00503074"/>
    <w:rsid w:val="00505DD6"/>
    <w:rsid w:val="00525079"/>
    <w:rsid w:val="0052767D"/>
    <w:rsid w:val="0054376D"/>
    <w:rsid w:val="00545C58"/>
    <w:rsid w:val="0057121C"/>
    <w:rsid w:val="00573735"/>
    <w:rsid w:val="0058641D"/>
    <w:rsid w:val="00596385"/>
    <w:rsid w:val="005C5A24"/>
    <w:rsid w:val="005D0085"/>
    <w:rsid w:val="005E1AE9"/>
    <w:rsid w:val="005E6B34"/>
    <w:rsid w:val="005E73ED"/>
    <w:rsid w:val="005F29E4"/>
    <w:rsid w:val="005F2FB6"/>
    <w:rsid w:val="00604F97"/>
    <w:rsid w:val="00622565"/>
    <w:rsid w:val="00644DE3"/>
    <w:rsid w:val="00651C75"/>
    <w:rsid w:val="00671DB4"/>
    <w:rsid w:val="00676C08"/>
    <w:rsid w:val="006A772B"/>
    <w:rsid w:val="006B0F05"/>
    <w:rsid w:val="006C18A9"/>
    <w:rsid w:val="006C7BB4"/>
    <w:rsid w:val="006D3F88"/>
    <w:rsid w:val="006D7013"/>
    <w:rsid w:val="006E1863"/>
    <w:rsid w:val="00701155"/>
    <w:rsid w:val="00702EAA"/>
    <w:rsid w:val="00712B58"/>
    <w:rsid w:val="007235F0"/>
    <w:rsid w:val="00735D49"/>
    <w:rsid w:val="007377E3"/>
    <w:rsid w:val="00786ED7"/>
    <w:rsid w:val="00790ED6"/>
    <w:rsid w:val="007A13EF"/>
    <w:rsid w:val="007B48F1"/>
    <w:rsid w:val="007D65AE"/>
    <w:rsid w:val="007E51E2"/>
    <w:rsid w:val="007F4850"/>
    <w:rsid w:val="00802A96"/>
    <w:rsid w:val="008030A0"/>
    <w:rsid w:val="00813C27"/>
    <w:rsid w:val="00815EAD"/>
    <w:rsid w:val="00845444"/>
    <w:rsid w:val="00847E91"/>
    <w:rsid w:val="00874677"/>
    <w:rsid w:val="0087555D"/>
    <w:rsid w:val="008759B8"/>
    <w:rsid w:val="00875A06"/>
    <w:rsid w:val="00875E8E"/>
    <w:rsid w:val="00884733"/>
    <w:rsid w:val="008C27EA"/>
    <w:rsid w:val="008D4ECF"/>
    <w:rsid w:val="008E3553"/>
    <w:rsid w:val="008E7C15"/>
    <w:rsid w:val="008F28EA"/>
    <w:rsid w:val="009127D6"/>
    <w:rsid w:val="00922A55"/>
    <w:rsid w:val="0093088D"/>
    <w:rsid w:val="00937C86"/>
    <w:rsid w:val="009577D0"/>
    <w:rsid w:val="00976B00"/>
    <w:rsid w:val="00985342"/>
    <w:rsid w:val="009A4010"/>
    <w:rsid w:val="009C44F1"/>
    <w:rsid w:val="009C6FEF"/>
    <w:rsid w:val="009E2B56"/>
    <w:rsid w:val="009F0D34"/>
    <w:rsid w:val="009F3EAD"/>
    <w:rsid w:val="00A01AB0"/>
    <w:rsid w:val="00A1148E"/>
    <w:rsid w:val="00A26C1B"/>
    <w:rsid w:val="00A54D02"/>
    <w:rsid w:val="00A7796E"/>
    <w:rsid w:val="00A81EB1"/>
    <w:rsid w:val="00A95946"/>
    <w:rsid w:val="00AA24D4"/>
    <w:rsid w:val="00AA3C2D"/>
    <w:rsid w:val="00AA75A7"/>
    <w:rsid w:val="00AB07DB"/>
    <w:rsid w:val="00AD3736"/>
    <w:rsid w:val="00AE272E"/>
    <w:rsid w:val="00AE7731"/>
    <w:rsid w:val="00AF7C63"/>
    <w:rsid w:val="00B05A48"/>
    <w:rsid w:val="00B065D9"/>
    <w:rsid w:val="00B122A0"/>
    <w:rsid w:val="00B229F9"/>
    <w:rsid w:val="00B3194D"/>
    <w:rsid w:val="00B537AE"/>
    <w:rsid w:val="00B64594"/>
    <w:rsid w:val="00B75A90"/>
    <w:rsid w:val="00BC22EF"/>
    <w:rsid w:val="00BE0AD2"/>
    <w:rsid w:val="00BF03D1"/>
    <w:rsid w:val="00C03024"/>
    <w:rsid w:val="00C12560"/>
    <w:rsid w:val="00C36E62"/>
    <w:rsid w:val="00C46796"/>
    <w:rsid w:val="00C52DE2"/>
    <w:rsid w:val="00C5500E"/>
    <w:rsid w:val="00C6321D"/>
    <w:rsid w:val="00C71EDD"/>
    <w:rsid w:val="00C76C2B"/>
    <w:rsid w:val="00C904D7"/>
    <w:rsid w:val="00CB11BF"/>
    <w:rsid w:val="00CC0545"/>
    <w:rsid w:val="00D26730"/>
    <w:rsid w:val="00D27D85"/>
    <w:rsid w:val="00D406AF"/>
    <w:rsid w:val="00D65B62"/>
    <w:rsid w:val="00D84CD2"/>
    <w:rsid w:val="00D84D7B"/>
    <w:rsid w:val="00D84F3A"/>
    <w:rsid w:val="00D86EB0"/>
    <w:rsid w:val="00D9211E"/>
    <w:rsid w:val="00D94208"/>
    <w:rsid w:val="00DB3EC1"/>
    <w:rsid w:val="00DC00AC"/>
    <w:rsid w:val="00DD0215"/>
    <w:rsid w:val="00DE15FA"/>
    <w:rsid w:val="00E21524"/>
    <w:rsid w:val="00E2344D"/>
    <w:rsid w:val="00E26813"/>
    <w:rsid w:val="00E328B2"/>
    <w:rsid w:val="00E337BA"/>
    <w:rsid w:val="00E421EB"/>
    <w:rsid w:val="00E424AE"/>
    <w:rsid w:val="00E522A2"/>
    <w:rsid w:val="00E5237A"/>
    <w:rsid w:val="00E62B53"/>
    <w:rsid w:val="00E75F3C"/>
    <w:rsid w:val="00E82035"/>
    <w:rsid w:val="00E87D01"/>
    <w:rsid w:val="00E911F0"/>
    <w:rsid w:val="00EA02DA"/>
    <w:rsid w:val="00EA6835"/>
    <w:rsid w:val="00EB001D"/>
    <w:rsid w:val="00EB637C"/>
    <w:rsid w:val="00EC008C"/>
    <w:rsid w:val="00EC4CB6"/>
    <w:rsid w:val="00EF13AF"/>
    <w:rsid w:val="00F14BD3"/>
    <w:rsid w:val="00F5612F"/>
    <w:rsid w:val="00F84471"/>
    <w:rsid w:val="00F84968"/>
    <w:rsid w:val="00F85BFB"/>
    <w:rsid w:val="00FC6D06"/>
    <w:rsid w:val="00FD6726"/>
    <w:rsid w:val="00FF5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A06"/>
  </w:style>
  <w:style w:type="paragraph" w:styleId="Heading6">
    <w:name w:val="heading 6"/>
    <w:basedOn w:val="Normal"/>
    <w:next w:val="Normal"/>
    <w:link w:val="Heading6Char"/>
    <w:qFormat/>
    <w:rsid w:val="00AE7731"/>
    <w:pPr>
      <w:keepNext/>
      <w:spacing w:after="0" w:line="240" w:lineRule="auto"/>
      <w:ind w:right="-360"/>
      <w:outlineLvl w:val="5"/>
    </w:pPr>
    <w:rPr>
      <w:rFonts w:ascii="Times New Roman" w:eastAsia="Times New Roman" w:hAnsi="Times New Roman" w:cs="Times New Roman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02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44F1"/>
    <w:pPr>
      <w:ind w:left="720"/>
      <w:contextualSpacing/>
    </w:pPr>
  </w:style>
  <w:style w:type="table" w:styleId="LightShading">
    <w:name w:val="Light Shading"/>
    <w:basedOn w:val="TableNormal"/>
    <w:uiPriority w:val="60"/>
    <w:rsid w:val="00076DC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AE77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7731"/>
  </w:style>
  <w:style w:type="paragraph" w:styleId="Footer">
    <w:name w:val="footer"/>
    <w:basedOn w:val="Normal"/>
    <w:link w:val="FooterChar"/>
    <w:uiPriority w:val="99"/>
    <w:unhideWhenUsed/>
    <w:rsid w:val="00AE77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7731"/>
  </w:style>
  <w:style w:type="character" w:customStyle="1" w:styleId="Heading6Char">
    <w:name w:val="Heading 6 Char"/>
    <w:basedOn w:val="DefaultParagraphFont"/>
    <w:link w:val="Heading6"/>
    <w:rsid w:val="00AE7731"/>
    <w:rPr>
      <w:rFonts w:ascii="Times New Roman" w:eastAsia="Times New Roman" w:hAnsi="Times New Roman" w:cs="Times New Roman"/>
      <w:b/>
      <w:bCs/>
      <w:sz w:val="20"/>
    </w:rPr>
  </w:style>
  <w:style w:type="paragraph" w:styleId="NormalWeb">
    <w:name w:val="Normal (Web)"/>
    <w:basedOn w:val="Normal"/>
    <w:uiPriority w:val="99"/>
    <w:semiHidden/>
    <w:unhideWhenUsed/>
    <w:rsid w:val="00E75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E75F3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5F3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ishancommerceclasses.com/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rora.sandeepsd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ora.jagdeepca@yahoo.co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507EBB675164A0F93C877FF91E62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937DB-CDAC-4ABC-9F6C-CBB9AEB19818}"/>
      </w:docPartPr>
      <w:docPartBody>
        <w:p w:rsidR="009D1363" w:rsidRDefault="009D1363" w:rsidP="009D1363">
          <w:pPr>
            <w:pStyle w:val="F507EBB675164A0F93C877FF91E620E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D1363"/>
    <w:rsid w:val="004109F1"/>
    <w:rsid w:val="005A1BD4"/>
    <w:rsid w:val="00647916"/>
    <w:rsid w:val="009D1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9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507EBB675164A0F93C877FF91E620EA">
    <w:name w:val="F507EBB675164A0F93C877FF91E620EA"/>
    <w:rsid w:val="009D1363"/>
  </w:style>
  <w:style w:type="paragraph" w:customStyle="1" w:styleId="1AC673DD482E473C82E3CCA34577C4BE">
    <w:name w:val="1AC673DD482E473C82E3CCA34577C4BE"/>
    <w:rsid w:val="009D1363"/>
  </w:style>
  <w:style w:type="paragraph" w:customStyle="1" w:styleId="1CB1335F9E6C40F69479C1D65465D6A3">
    <w:name w:val="1CB1335F9E6C40F69479C1D65465D6A3"/>
    <w:rsid w:val="009D136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FE066-CDFD-4C11-87F4-5C717A1A2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13</Pages>
  <Words>2538</Words>
  <Characters>14467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KRISHAN COMMERCE CLASSES</dc:title>
  <dc:creator>ss</dc:creator>
  <cp:lastModifiedBy>ss</cp:lastModifiedBy>
  <cp:revision>4</cp:revision>
  <dcterms:created xsi:type="dcterms:W3CDTF">2011-12-15T10:11:00Z</dcterms:created>
  <dcterms:modified xsi:type="dcterms:W3CDTF">2012-06-16T07:02:00Z</dcterms:modified>
</cp:coreProperties>
</file>